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01" w:rsidRPr="00247901" w:rsidRDefault="0069050E" w:rsidP="00247901">
      <w:pPr>
        <w:spacing w:after="0" w:line="240" w:lineRule="auto"/>
        <w:jc w:val="center"/>
        <w:textAlignment w:val="top"/>
        <w:outlineLvl w:val="1"/>
        <w:rPr>
          <w:rFonts w:ascii="Times New Roman" w:eastAsia="Times New Roman" w:hAnsi="Times New Roman" w:cs="Times New Roman"/>
          <w:b/>
          <w:bCs/>
          <w:color w:val="1B1B1B"/>
          <w:sz w:val="24"/>
          <w:szCs w:val="24"/>
          <w:lang w:eastAsia="en-GB"/>
        </w:rPr>
      </w:pPr>
      <w:r>
        <w:rPr>
          <w:rFonts w:ascii="Trebuchet MS" w:eastAsia="Times New Roman" w:hAnsi="Trebuchet MS" w:cs="Times New Roman"/>
          <w:b/>
          <w:bCs/>
          <w:noProof/>
          <w:color w:val="333333"/>
          <w:sz w:val="50"/>
          <w:u w:val="single"/>
          <w:lang w:eastAsia="en-GB"/>
        </w:rPr>
        <w:drawing>
          <wp:anchor distT="0" distB="0" distL="114300" distR="114300" simplePos="0" relativeHeight="251658240" behindDoc="0" locked="0" layoutInCell="1" allowOverlap="1">
            <wp:simplePos x="0" y="0"/>
            <wp:positionH relativeFrom="column">
              <wp:posOffset>1009650</wp:posOffset>
            </wp:positionH>
            <wp:positionV relativeFrom="paragraph">
              <wp:posOffset>-711200</wp:posOffset>
            </wp:positionV>
            <wp:extent cx="3249930" cy="1270000"/>
            <wp:effectExtent l="19050" t="0" r="7620" b="0"/>
            <wp:wrapNone/>
            <wp:docPr id="15" name="Picture 15" descr="Image result for read write inc websit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 write inc website information"/>
                    <pic:cNvPicPr>
                      <a:picLocks noChangeAspect="1" noChangeArrowheads="1"/>
                    </pic:cNvPicPr>
                  </pic:nvPicPr>
                  <pic:blipFill>
                    <a:blip r:embed="rId5" cstate="print"/>
                    <a:srcRect/>
                    <a:stretch>
                      <a:fillRect/>
                    </a:stretch>
                  </pic:blipFill>
                  <pic:spPr bwMode="auto">
                    <a:xfrm>
                      <a:off x="0" y="0"/>
                      <a:ext cx="3249930" cy="1270000"/>
                    </a:xfrm>
                    <a:prstGeom prst="rect">
                      <a:avLst/>
                    </a:prstGeom>
                    <a:noFill/>
                    <a:ln w="9525">
                      <a:noFill/>
                      <a:miter lim="800000"/>
                      <a:headEnd/>
                      <a:tailEnd/>
                    </a:ln>
                  </pic:spPr>
                </pic:pic>
              </a:graphicData>
            </a:graphic>
          </wp:anchor>
        </w:drawing>
      </w:r>
      <w:r>
        <w:rPr>
          <w:rFonts w:ascii="Trebuchet MS" w:eastAsia="Times New Roman" w:hAnsi="Trebuchet MS" w:cs="Times New Roman"/>
          <w:b/>
          <w:bCs/>
          <w:color w:val="333333"/>
          <w:sz w:val="50"/>
          <w:u w:val="single"/>
          <w:lang w:eastAsia="en-GB"/>
        </w:rPr>
        <w:t>R</w:t>
      </w:r>
      <w:r w:rsidRPr="0069050E">
        <w:rPr>
          <w:rFonts w:ascii="Trebuchet MS" w:eastAsia="Times New Roman" w:hAnsi="Trebuchet MS" w:cs="Times New Roman"/>
          <w:b/>
          <w:bCs/>
          <w:color w:val="333333"/>
          <w:sz w:val="24"/>
          <w:szCs w:val="24"/>
          <w:u w:val="single"/>
          <w:lang w:eastAsia="en-GB"/>
        </w:rPr>
        <w:t xml:space="preserve">ead Write Inc </w:t>
      </w:r>
    </w:p>
    <w:p w:rsidR="00247901" w:rsidRPr="00247901" w:rsidRDefault="00247901" w:rsidP="0069050E">
      <w:pPr>
        <w:spacing w:after="0" w:line="240" w:lineRule="auto"/>
        <w:textAlignment w:val="top"/>
        <w:rPr>
          <w:rFonts w:ascii="Times New Roman" w:eastAsia="Times New Roman" w:hAnsi="Times New Roman" w:cs="Times New Roman"/>
          <w:sz w:val="24"/>
          <w:szCs w:val="24"/>
          <w:lang w:eastAsia="en-GB"/>
        </w:rPr>
      </w:pPr>
      <w:r w:rsidRPr="00247901">
        <w:rPr>
          <w:rFonts w:ascii="Times New Roman" w:eastAsia="Times New Roman" w:hAnsi="Times New Roman" w:cs="Times New Roman"/>
          <w:sz w:val="24"/>
          <w:szCs w:val="24"/>
          <w:lang w:eastAsia="en-GB"/>
        </w:rPr>
        <w:t> </w:t>
      </w:r>
    </w:p>
    <w:p w:rsidR="0069050E" w:rsidRPr="0069050E" w:rsidRDefault="0069050E" w:rsidP="00247901">
      <w:pPr>
        <w:spacing w:after="0" w:line="240" w:lineRule="auto"/>
        <w:textAlignment w:val="top"/>
        <w:rPr>
          <w:rFonts w:ascii="Arial" w:eastAsia="Times New Roman" w:hAnsi="Arial" w:cs="Arial"/>
          <w:sz w:val="24"/>
          <w:szCs w:val="24"/>
          <w:bdr w:val="none" w:sz="0" w:space="0" w:color="auto" w:frame="1"/>
          <w:lang w:eastAsia="en-GB"/>
        </w:rPr>
      </w:pP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At </w:t>
      </w:r>
      <w:r w:rsidR="0069050E" w:rsidRPr="0069050E">
        <w:rPr>
          <w:rFonts w:ascii="Arial" w:eastAsia="Times New Roman" w:hAnsi="Arial" w:cs="Arial"/>
          <w:sz w:val="24"/>
          <w:szCs w:val="24"/>
          <w:bdr w:val="none" w:sz="0" w:space="0" w:color="auto" w:frame="1"/>
          <w:lang w:eastAsia="en-GB"/>
        </w:rPr>
        <w:t>Lynnfield Primary School</w:t>
      </w:r>
      <w:r w:rsidRPr="00247901">
        <w:rPr>
          <w:rFonts w:ascii="Arial" w:eastAsia="Times New Roman" w:hAnsi="Arial" w:cs="Arial"/>
          <w:sz w:val="24"/>
          <w:szCs w:val="24"/>
          <w:bdr w:val="none" w:sz="0" w:space="0" w:color="auto" w:frame="1"/>
          <w:lang w:eastAsia="en-GB"/>
        </w:rPr>
        <w:t xml:space="preserve"> we use Read Write Inc Phonics (RWI) to give your child the best possible start with their</w:t>
      </w:r>
      <w:r w:rsidR="00261AFE">
        <w:rPr>
          <w:rFonts w:ascii="Arial" w:eastAsia="Times New Roman" w:hAnsi="Arial" w:cs="Arial"/>
          <w:sz w:val="24"/>
          <w:szCs w:val="24"/>
          <w:bdr w:val="none" w:sz="0" w:space="0" w:color="auto" w:frame="1"/>
          <w:lang w:eastAsia="en-GB"/>
        </w:rPr>
        <w:t xml:space="preserve"> reading</w:t>
      </w:r>
      <w:r w:rsidRPr="00247901">
        <w:rPr>
          <w:rFonts w:ascii="Arial" w:eastAsia="Times New Roman" w:hAnsi="Arial" w:cs="Arial"/>
          <w:sz w:val="24"/>
          <w:szCs w:val="24"/>
          <w:bdr w:val="none" w:sz="0" w:space="0" w:color="auto" w:frame="1"/>
          <w:lang w:eastAsia="en-GB"/>
        </w:rPr>
        <w:t>. </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p w:rsidR="0069050E" w:rsidRPr="0069050E" w:rsidRDefault="0069050E" w:rsidP="0069050E">
      <w:pPr>
        <w:pStyle w:val="NormalWeb"/>
        <w:shd w:val="clear" w:color="auto" w:fill="FFFFFF"/>
        <w:spacing w:before="0" w:beforeAutospacing="0"/>
        <w:rPr>
          <w:rFonts w:ascii="Arial" w:hAnsi="Arial" w:cs="Arial"/>
        </w:rPr>
      </w:pPr>
      <w:r w:rsidRPr="0069050E">
        <w:rPr>
          <w:rStyle w:val="Emphasis"/>
          <w:rFonts w:ascii="Arial" w:hAnsi="Arial" w:cs="Arial"/>
          <w:b/>
          <w:bCs/>
          <w:shd w:val="clear" w:color="auto" w:fill="FFFFFF"/>
        </w:rPr>
        <w:t>Read Write Inc. </w:t>
      </w:r>
      <w:r w:rsidRPr="0069050E">
        <w:rPr>
          <w:rStyle w:val="Strong"/>
          <w:rFonts w:ascii="Arial" w:hAnsi="Arial" w:cs="Arial"/>
          <w:b w:val="0"/>
          <w:shd w:val="clear" w:color="auto" w:fill="FFFFFF"/>
        </w:rPr>
        <w:t>Phonics teaches children to read accurately and fluently with good comprehension.</w:t>
      </w:r>
      <w:r w:rsidRPr="0069050E">
        <w:rPr>
          <w:rStyle w:val="Strong"/>
          <w:rFonts w:ascii="Arial" w:hAnsi="Arial" w:cs="Arial"/>
          <w:shd w:val="clear" w:color="auto" w:fill="FFFFFF"/>
        </w:rPr>
        <w:t xml:space="preserve"> </w:t>
      </w:r>
      <w:r w:rsidRPr="0069050E">
        <w:rPr>
          <w:rFonts w:ascii="Arial" w:hAnsi="Arial" w:cs="Arial"/>
        </w:rPr>
        <w:t>Children learn the English alphabetic code: first they learn one way to read the 40+ sounds and blend these sounds into words, then learn to read the same sounds with alternative graphemes.</w:t>
      </w:r>
    </w:p>
    <w:p w:rsidR="0069050E" w:rsidRPr="0069050E" w:rsidRDefault="0069050E" w:rsidP="0069050E">
      <w:pPr>
        <w:pStyle w:val="NormalWeb"/>
        <w:shd w:val="clear" w:color="auto" w:fill="FFFFFF"/>
        <w:spacing w:before="0" w:beforeAutospacing="0"/>
        <w:rPr>
          <w:rFonts w:ascii="Arial" w:hAnsi="Arial" w:cs="Arial"/>
        </w:rPr>
      </w:pPr>
      <w:r w:rsidRPr="0069050E">
        <w:rPr>
          <w:rFonts w:ascii="Arial" w:hAnsi="Arial" w:cs="Arial"/>
        </w:rPr>
        <w:t>They experience success from the very beginning. Lively phonic books are closely matched to their increasing knowledge of phonics and ‘tricky’ words and, as children re-read the stories, their fluency increases.</w:t>
      </w:r>
    </w:p>
    <w:p w:rsidR="0069050E" w:rsidRPr="0069050E" w:rsidRDefault="0069050E" w:rsidP="0069050E">
      <w:pPr>
        <w:pStyle w:val="NormalWeb"/>
        <w:shd w:val="clear" w:color="auto" w:fill="FFFFFF"/>
        <w:spacing w:before="0" w:beforeAutospacing="0"/>
        <w:rPr>
          <w:rStyle w:val="Strong"/>
          <w:rFonts w:ascii="Arial" w:hAnsi="Arial" w:cs="Arial"/>
          <w:b w:val="0"/>
          <w:bCs w:val="0"/>
        </w:rPr>
      </w:pPr>
      <w:r w:rsidRPr="0069050E">
        <w:rPr>
          <w:rFonts w:ascii="Arial" w:hAnsi="Arial" w:cs="Arial"/>
        </w:rPr>
        <w:t>Along with a thought-provoking introduction, prompts for thinking out loud and discussion, children are helped to read with a storyteller’s voice.</w:t>
      </w:r>
    </w:p>
    <w:p w:rsidR="000F44AC" w:rsidRDefault="00247901" w:rsidP="00247901">
      <w:pPr>
        <w:spacing w:after="0" w:line="240" w:lineRule="auto"/>
        <w:textAlignment w:val="top"/>
        <w:rPr>
          <w:rFonts w:ascii="Arial" w:eastAsia="Times New Roman" w:hAnsi="Arial" w:cs="Arial"/>
          <w:sz w:val="24"/>
          <w:szCs w:val="24"/>
          <w:bdr w:val="none" w:sz="0" w:space="0" w:color="auto" w:frame="1"/>
          <w:lang w:eastAsia="en-GB"/>
        </w:rPr>
      </w:pPr>
      <w:r w:rsidRPr="00247901">
        <w:rPr>
          <w:rFonts w:ascii="Arial" w:eastAsia="Times New Roman" w:hAnsi="Arial" w:cs="Arial"/>
          <w:sz w:val="24"/>
          <w:szCs w:val="24"/>
          <w:bdr w:val="none" w:sz="0" w:space="0" w:color="auto" w:frame="1"/>
          <w:lang w:eastAsia="en-GB"/>
        </w:rPr>
        <w:t>The programme is designed for childr</w:t>
      </w:r>
      <w:r w:rsidR="0069050E" w:rsidRPr="0069050E">
        <w:rPr>
          <w:rFonts w:ascii="Arial" w:eastAsia="Times New Roman" w:hAnsi="Arial" w:cs="Arial"/>
          <w:sz w:val="24"/>
          <w:szCs w:val="24"/>
          <w:bdr w:val="none" w:sz="0" w:space="0" w:color="auto" w:frame="1"/>
          <w:lang w:eastAsia="en-GB"/>
        </w:rPr>
        <w:t>en aged 4-7. However, at LPS</w:t>
      </w:r>
      <w:r w:rsidRPr="00247901">
        <w:rPr>
          <w:rFonts w:ascii="Arial" w:eastAsia="Times New Roman" w:hAnsi="Arial" w:cs="Arial"/>
          <w:sz w:val="24"/>
          <w:szCs w:val="24"/>
          <w:bdr w:val="none" w:sz="0" w:space="0" w:color="auto" w:frame="1"/>
          <w:lang w:eastAsia="en-GB"/>
        </w:rPr>
        <w:t xml:space="preserve"> we begin the programme in Nursery and will continue teaching RWI to children beyond the age of 7 if they still need support in their reading</w:t>
      </w:r>
    </w:p>
    <w:p w:rsidR="00CA01D6" w:rsidRDefault="00CA01D6" w:rsidP="000F44AC">
      <w:pPr>
        <w:spacing w:after="0" w:line="240" w:lineRule="auto"/>
        <w:textAlignment w:val="top"/>
        <w:rPr>
          <w:rFonts w:ascii="Arial" w:eastAsia="Times New Roman" w:hAnsi="Arial" w:cs="Arial"/>
          <w:sz w:val="24"/>
          <w:szCs w:val="24"/>
          <w:bdr w:val="none" w:sz="0" w:space="0" w:color="auto" w:frame="1"/>
          <w:lang w:eastAsia="en-GB"/>
        </w:rPr>
      </w:pPr>
    </w:p>
    <w:p w:rsidR="00261AFE" w:rsidRDefault="00261AFE" w:rsidP="000F44AC">
      <w:pPr>
        <w:spacing w:after="0" w:line="240" w:lineRule="auto"/>
        <w:textAlignment w:val="top"/>
        <w:rPr>
          <w:rFonts w:ascii="Arial" w:eastAsia="Times New Roman" w:hAnsi="Arial" w:cs="Arial"/>
          <w:sz w:val="24"/>
          <w:szCs w:val="24"/>
          <w:bdr w:val="none" w:sz="0" w:space="0" w:color="auto" w:frame="1"/>
          <w:lang w:eastAsia="en-GB"/>
        </w:rPr>
      </w:pPr>
    </w:p>
    <w:p w:rsidR="00261AFE" w:rsidRDefault="00261AFE" w:rsidP="000F44AC">
      <w:pPr>
        <w:spacing w:after="0" w:line="240" w:lineRule="auto"/>
        <w:textAlignment w:val="top"/>
        <w:rPr>
          <w:rFonts w:ascii="Arial" w:eastAsia="Times New Roman" w:hAnsi="Arial" w:cs="Arial"/>
          <w:sz w:val="24"/>
          <w:szCs w:val="24"/>
          <w:bdr w:val="none" w:sz="0" w:space="0" w:color="auto" w:frame="1"/>
          <w:lang w:eastAsia="en-GB"/>
        </w:rPr>
      </w:pPr>
    </w:p>
    <w:p w:rsidR="000F44AC" w:rsidRPr="00247901" w:rsidRDefault="000F44AC" w:rsidP="000F44AC">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u w:val="single"/>
          <w:lang w:eastAsia="en-GB"/>
        </w:rPr>
        <w:t>Fred Talk</w:t>
      </w:r>
    </w:p>
    <w:p w:rsidR="000F44AC" w:rsidRPr="00247901" w:rsidRDefault="000F44AC" w:rsidP="000F44AC">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noProof/>
          <w:sz w:val="24"/>
          <w:szCs w:val="24"/>
          <w:lang w:eastAsia="en-GB"/>
        </w:rPr>
        <w:drawing>
          <wp:inline distT="0" distB="0" distL="0" distR="0">
            <wp:extent cx="952500" cy="952500"/>
            <wp:effectExtent l="19050" t="0" r="0" b="0"/>
            <wp:docPr id="8" name="Picture 2" descr="http://www.sir-francis-hill.lincs.sch.uk/page/4e51f04b4b6549ceb3ce8e67b417fb70/pic/d45f6872596f4c0ab84fe253812ee10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r-francis-hill.lincs.sch.uk/page/4e51f04b4b6549ceb3ce8e67b417fb70/pic/d45f6872596f4c0ab84fe253812ee107/full_width/check/"/>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1AFE" w:rsidRPr="00261AFE" w:rsidRDefault="00261AFE" w:rsidP="00261AFE">
      <w:pPr>
        <w:pStyle w:val="NormalWeb"/>
        <w:shd w:val="clear" w:color="auto" w:fill="FFFFFF"/>
        <w:spacing w:before="0" w:beforeAutospacing="0" w:after="0" w:afterAutospacing="0"/>
        <w:textAlignment w:val="baseline"/>
        <w:rPr>
          <w:rFonts w:ascii="Arial" w:hAnsi="Arial" w:cs="Arial"/>
          <w:color w:val="000000"/>
        </w:rPr>
      </w:pPr>
      <w:r w:rsidRPr="00261AFE">
        <w:rPr>
          <w:rFonts w:ascii="Arial" w:hAnsi="Arial" w:cs="Arial"/>
          <w:color w:val="000000"/>
        </w:rPr>
        <w:t>At school we use a puppet called </w:t>
      </w:r>
      <w:r w:rsidRPr="00261AFE">
        <w:rPr>
          <w:rStyle w:val="Strong"/>
          <w:rFonts w:ascii="Arial" w:hAnsi="Arial" w:cs="Arial"/>
          <w:color w:val="000000"/>
          <w:bdr w:val="none" w:sz="0" w:space="0" w:color="auto" w:frame="1"/>
        </w:rPr>
        <w:t>Fred</w:t>
      </w:r>
      <w:r w:rsidRPr="00261AFE">
        <w:rPr>
          <w:rFonts w:ascii="Arial" w:hAnsi="Arial" w:cs="Arial"/>
          <w:color w:val="000000"/>
        </w:rPr>
        <w:t> who can only speak in sounds, not whole words.  We call this </w:t>
      </w:r>
      <w:r w:rsidRPr="00261AFE">
        <w:rPr>
          <w:rStyle w:val="Strong"/>
          <w:rFonts w:ascii="Arial" w:hAnsi="Arial" w:cs="Arial"/>
          <w:color w:val="000000"/>
          <w:bdr w:val="none" w:sz="0" w:space="0" w:color="auto" w:frame="1"/>
        </w:rPr>
        <w:t>Fred Talk.</w:t>
      </w:r>
    </w:p>
    <w:p w:rsidR="00261AFE" w:rsidRPr="00261AFE" w:rsidRDefault="00261AFE" w:rsidP="00261AFE">
      <w:pPr>
        <w:pStyle w:val="NormalWeb"/>
        <w:shd w:val="clear" w:color="auto" w:fill="FFFFFF"/>
        <w:spacing w:before="0" w:beforeAutospacing="0" w:after="0" w:afterAutospacing="0"/>
        <w:textAlignment w:val="baseline"/>
        <w:rPr>
          <w:rFonts w:ascii="Arial" w:hAnsi="Arial" w:cs="Arial"/>
          <w:color w:val="000000"/>
        </w:rPr>
      </w:pPr>
      <w:r w:rsidRPr="00261AFE">
        <w:rPr>
          <w:rFonts w:ascii="Arial" w:hAnsi="Arial" w:cs="Arial"/>
          <w:color w:val="000000"/>
        </w:rPr>
        <w:t>For example, Fred would say d-o-g, we would say dog.  Your child is taught to hear sounds and </w:t>
      </w:r>
      <w:r w:rsidRPr="00261AFE">
        <w:rPr>
          <w:rStyle w:val="Emphasis"/>
          <w:rFonts w:ascii="Arial" w:hAnsi="Arial" w:cs="Arial"/>
          <w:color w:val="000000"/>
          <w:bdr w:val="none" w:sz="0" w:space="0" w:color="auto" w:frame="1"/>
        </w:rPr>
        <w:t>blend</w:t>
      </w:r>
      <w:r w:rsidRPr="00261AFE">
        <w:rPr>
          <w:rFonts w:ascii="Arial" w:hAnsi="Arial" w:cs="Arial"/>
          <w:color w:val="000000"/>
        </w:rPr>
        <w:t xml:space="preserve"> them together in sequence to make a word.  We start with blending oral sounds, </w:t>
      </w:r>
      <w:proofErr w:type="gramStart"/>
      <w:r w:rsidRPr="00261AFE">
        <w:rPr>
          <w:rFonts w:ascii="Arial" w:hAnsi="Arial" w:cs="Arial"/>
          <w:color w:val="000000"/>
        </w:rPr>
        <w:t>then</w:t>
      </w:r>
      <w:proofErr w:type="gramEnd"/>
      <w:r w:rsidRPr="00261AFE">
        <w:rPr>
          <w:rFonts w:ascii="Arial" w:hAnsi="Arial" w:cs="Arial"/>
          <w:color w:val="000000"/>
        </w:rPr>
        <w:t xml:space="preserve"> progress to reading the letters and blending them together to read the word.</w:t>
      </w:r>
    </w:p>
    <w:p w:rsidR="000F44AC" w:rsidRPr="00261AFE" w:rsidRDefault="000F44AC" w:rsidP="000F44AC">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p w:rsidR="00CA01D6" w:rsidRPr="00247901" w:rsidRDefault="00CA01D6" w:rsidP="000F44AC">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Within all the books children will have </w:t>
      </w:r>
      <w:r w:rsidRPr="00261AFE">
        <w:rPr>
          <w:rFonts w:ascii="Arial" w:eastAsia="Times New Roman" w:hAnsi="Arial" w:cs="Arial"/>
          <w:b/>
          <w:bCs/>
          <w:color w:val="FF0000"/>
          <w:sz w:val="24"/>
          <w:szCs w:val="24"/>
          <w:lang w:eastAsia="en-GB"/>
        </w:rPr>
        <w:t>red</w:t>
      </w:r>
      <w:r w:rsidRPr="00247901">
        <w:rPr>
          <w:rFonts w:ascii="Arial" w:eastAsia="Times New Roman" w:hAnsi="Arial" w:cs="Arial"/>
          <w:sz w:val="24"/>
          <w:szCs w:val="24"/>
          <w:bdr w:val="none" w:sz="0" w:space="0" w:color="auto" w:frame="1"/>
          <w:lang w:eastAsia="en-GB"/>
        </w:rPr>
        <w:t> and </w:t>
      </w:r>
      <w:r w:rsidRPr="00261AFE">
        <w:rPr>
          <w:rFonts w:ascii="Arial" w:eastAsia="Times New Roman" w:hAnsi="Arial" w:cs="Arial"/>
          <w:b/>
          <w:bCs/>
          <w:color w:val="00B050"/>
          <w:sz w:val="24"/>
          <w:szCs w:val="24"/>
          <w:lang w:eastAsia="en-GB"/>
        </w:rPr>
        <w:t>green</w:t>
      </w:r>
      <w:r w:rsidRPr="00247901">
        <w:rPr>
          <w:rFonts w:ascii="Arial" w:eastAsia="Times New Roman" w:hAnsi="Arial" w:cs="Arial"/>
          <w:sz w:val="24"/>
          <w:szCs w:val="24"/>
          <w:bdr w:val="none" w:sz="0" w:space="0" w:color="auto" w:frame="1"/>
          <w:lang w:eastAsia="en-GB"/>
        </w:rPr>
        <w:t> words to learn to help them to become speedy readers.</w:t>
      </w:r>
      <w:r w:rsidRPr="00261AFE">
        <w:rPr>
          <w:rFonts w:ascii="Arial" w:eastAsia="Times New Roman" w:hAnsi="Arial" w:cs="Arial"/>
          <w:sz w:val="24"/>
          <w:szCs w:val="24"/>
          <w:bdr w:val="none" w:sz="0" w:space="0" w:color="auto" w:frame="1"/>
          <w:lang w:eastAsia="en-GB"/>
        </w:rPr>
        <w:t xml:space="preserve"> </w:t>
      </w:r>
      <w:r w:rsidRPr="00261AFE">
        <w:rPr>
          <w:rFonts w:ascii="Arial" w:eastAsia="Times New Roman" w:hAnsi="Arial" w:cs="Arial"/>
          <w:b/>
          <w:bCs/>
          <w:color w:val="FF0000"/>
          <w:sz w:val="24"/>
          <w:szCs w:val="24"/>
          <w:lang w:eastAsia="en-GB"/>
        </w:rPr>
        <w:t>Red</w:t>
      </w:r>
      <w:r w:rsidRPr="00247901">
        <w:rPr>
          <w:rFonts w:ascii="Arial" w:eastAsia="Times New Roman" w:hAnsi="Arial" w:cs="Arial"/>
          <w:sz w:val="24"/>
          <w:szCs w:val="24"/>
          <w:bdr w:val="none" w:sz="0" w:space="0" w:color="auto" w:frame="1"/>
          <w:lang w:eastAsia="en-GB"/>
        </w:rPr>
        <w:t xml:space="preserve"> words are words that are not easily </w:t>
      </w:r>
      <w:proofErr w:type="spellStart"/>
      <w:r w:rsidRPr="00247901">
        <w:rPr>
          <w:rFonts w:ascii="Arial" w:eastAsia="Times New Roman" w:hAnsi="Arial" w:cs="Arial"/>
          <w:sz w:val="24"/>
          <w:szCs w:val="24"/>
          <w:bdr w:val="none" w:sz="0" w:space="0" w:color="auto" w:frame="1"/>
          <w:lang w:eastAsia="en-GB"/>
        </w:rPr>
        <w:t>decodable</w:t>
      </w:r>
      <w:proofErr w:type="spellEnd"/>
      <w:r w:rsidRPr="00247901">
        <w:rPr>
          <w:rFonts w:ascii="Arial" w:eastAsia="Times New Roman" w:hAnsi="Arial" w:cs="Arial"/>
          <w:sz w:val="24"/>
          <w:szCs w:val="24"/>
          <w:bdr w:val="none" w:sz="0" w:space="0" w:color="auto" w:frame="1"/>
          <w:lang w:eastAsia="en-GB"/>
        </w:rPr>
        <w:t xml:space="preserve"> and challenge words to extend children’s vocabulary.</w:t>
      </w:r>
      <w:r w:rsidRPr="00261AFE">
        <w:rPr>
          <w:rFonts w:ascii="Arial" w:eastAsia="Times New Roman" w:hAnsi="Arial" w:cs="Arial"/>
          <w:sz w:val="24"/>
          <w:szCs w:val="24"/>
          <w:bdr w:val="none" w:sz="0" w:space="0" w:color="auto" w:frame="1"/>
          <w:lang w:eastAsia="en-GB"/>
        </w:rPr>
        <w:t xml:space="preserve"> </w:t>
      </w:r>
      <w:r w:rsidRPr="00261AFE">
        <w:rPr>
          <w:rFonts w:ascii="Arial" w:eastAsia="Times New Roman" w:hAnsi="Arial" w:cs="Arial"/>
          <w:b/>
          <w:bCs/>
          <w:color w:val="00B050"/>
          <w:sz w:val="24"/>
          <w:szCs w:val="24"/>
          <w:lang w:eastAsia="en-GB"/>
        </w:rPr>
        <w:t>Green </w:t>
      </w:r>
      <w:r w:rsidRPr="00247901">
        <w:rPr>
          <w:rFonts w:ascii="Arial" w:eastAsia="Times New Roman" w:hAnsi="Arial" w:cs="Arial"/>
          <w:sz w:val="24"/>
          <w:szCs w:val="24"/>
          <w:bdr w:val="none" w:sz="0" w:space="0" w:color="auto" w:frame="1"/>
          <w:lang w:eastAsia="en-GB"/>
        </w:rPr>
        <w:t xml:space="preserve">words are linked to the sounds they have been learning and are easily </w:t>
      </w:r>
      <w:r w:rsidRPr="00261AFE">
        <w:rPr>
          <w:rFonts w:ascii="Arial" w:eastAsia="Times New Roman" w:hAnsi="Arial" w:cs="Arial"/>
          <w:sz w:val="24"/>
          <w:szCs w:val="24"/>
          <w:bdr w:val="none" w:sz="0" w:space="0" w:color="auto" w:frame="1"/>
          <w:lang w:eastAsia="en-GB"/>
        </w:rPr>
        <w:t xml:space="preserve">decidable. </w:t>
      </w:r>
    </w:p>
    <w:p w:rsidR="000F44AC" w:rsidRDefault="00CA01D6" w:rsidP="00247901">
      <w:pPr>
        <w:spacing w:after="0" w:line="240" w:lineRule="auto"/>
        <w:textAlignment w:val="top"/>
        <w:rPr>
          <w:rFonts w:ascii="Arial" w:eastAsia="Times New Roman" w:hAnsi="Arial" w:cs="Arial"/>
          <w:b/>
          <w:bCs/>
          <w:sz w:val="24"/>
          <w:szCs w:val="24"/>
          <w:u w:val="single"/>
          <w:lang w:eastAsia="en-GB"/>
        </w:rPr>
      </w:pPr>
      <w:r>
        <w:rPr>
          <w:rFonts w:ascii="Arial" w:eastAsia="Times New Roman" w:hAnsi="Arial" w:cs="Arial"/>
          <w:b/>
          <w:bCs/>
          <w:noProof/>
          <w:sz w:val="24"/>
          <w:szCs w:val="24"/>
          <w:u w:val="single"/>
          <w:lang w:eastAsia="en-GB"/>
        </w:rPr>
        <w:drawing>
          <wp:anchor distT="0" distB="0" distL="114300" distR="114300" simplePos="0" relativeHeight="251660288" behindDoc="0" locked="0" layoutInCell="1" allowOverlap="1">
            <wp:simplePos x="0" y="0"/>
            <wp:positionH relativeFrom="column">
              <wp:posOffset>2203450</wp:posOffset>
            </wp:positionH>
            <wp:positionV relativeFrom="paragraph">
              <wp:posOffset>149860</wp:posOffset>
            </wp:positionV>
            <wp:extent cx="1911350" cy="1346200"/>
            <wp:effectExtent l="19050" t="0" r="0" b="0"/>
            <wp:wrapNone/>
            <wp:docPr id="10" name="Picture 5" descr="http://www.sir-francis-hill.lincs.sch.uk/page/4e51f04b4b6549ceb3ce8e67b417fb70/pic/0d5187a96cb74392840c001d8bc03ce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r-francis-hill.lincs.sch.uk/page/4e51f04b4b6549ceb3ce8e67b417fb70/pic/0d5187a96cb74392840c001d8bc03ce7/full_width/check/"/>
                    <pic:cNvPicPr>
                      <a:picLocks noChangeAspect="1" noChangeArrowheads="1"/>
                    </pic:cNvPicPr>
                  </pic:nvPicPr>
                  <pic:blipFill>
                    <a:blip r:embed="rId7" cstate="print"/>
                    <a:srcRect/>
                    <a:stretch>
                      <a:fillRect/>
                    </a:stretch>
                  </pic:blipFill>
                  <pic:spPr bwMode="auto">
                    <a:xfrm>
                      <a:off x="0" y="0"/>
                      <a:ext cx="1911350" cy="1346200"/>
                    </a:xfrm>
                    <a:prstGeom prst="rect">
                      <a:avLst/>
                    </a:prstGeom>
                    <a:noFill/>
                    <a:ln w="9525">
                      <a:noFill/>
                      <a:miter lim="800000"/>
                      <a:headEnd/>
                      <a:tailEnd/>
                    </a:ln>
                  </pic:spPr>
                </pic:pic>
              </a:graphicData>
            </a:graphic>
          </wp:anchor>
        </w:drawing>
      </w:r>
      <w:r>
        <w:rPr>
          <w:rFonts w:ascii="Arial" w:eastAsia="Times New Roman" w:hAnsi="Arial" w:cs="Arial"/>
          <w:b/>
          <w:bCs/>
          <w:noProof/>
          <w:sz w:val="24"/>
          <w:szCs w:val="24"/>
          <w:u w:val="single"/>
          <w:lang w:eastAsia="en-GB"/>
        </w:rPr>
        <w:drawing>
          <wp:anchor distT="0" distB="0" distL="114300" distR="114300" simplePos="0" relativeHeight="251659264" behindDoc="0" locked="0" layoutInCell="1" allowOverlap="1">
            <wp:simplePos x="0" y="0"/>
            <wp:positionH relativeFrom="column">
              <wp:posOffset>-146050</wp:posOffset>
            </wp:positionH>
            <wp:positionV relativeFrom="paragraph">
              <wp:posOffset>149860</wp:posOffset>
            </wp:positionV>
            <wp:extent cx="1911350" cy="1346200"/>
            <wp:effectExtent l="19050" t="0" r="0" b="0"/>
            <wp:wrapNone/>
            <wp:docPr id="9" name="Picture 6" descr="http://www.sir-francis-hill.lincs.sch.uk/page/4e51f04b4b6549ceb3ce8e67b417fb70/pic/56fe67d705b94c8585e854b8c4de6ff2/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r-francis-hill.lincs.sch.uk/page/4e51f04b4b6549ceb3ce8e67b417fb70/pic/56fe67d705b94c8585e854b8c4de6ff2/full_width/check/"/>
                    <pic:cNvPicPr>
                      <a:picLocks noChangeAspect="1" noChangeArrowheads="1"/>
                    </pic:cNvPicPr>
                  </pic:nvPicPr>
                  <pic:blipFill>
                    <a:blip r:embed="rId8" cstate="print"/>
                    <a:srcRect/>
                    <a:stretch>
                      <a:fillRect/>
                    </a:stretch>
                  </pic:blipFill>
                  <pic:spPr bwMode="auto">
                    <a:xfrm>
                      <a:off x="0" y="0"/>
                      <a:ext cx="1911350" cy="1346200"/>
                    </a:xfrm>
                    <a:prstGeom prst="rect">
                      <a:avLst/>
                    </a:prstGeom>
                    <a:noFill/>
                    <a:ln w="9525">
                      <a:noFill/>
                      <a:miter lim="800000"/>
                      <a:headEnd/>
                      <a:tailEnd/>
                    </a:ln>
                  </pic:spPr>
                </pic:pic>
              </a:graphicData>
            </a:graphic>
          </wp:anchor>
        </w:drawing>
      </w:r>
    </w:p>
    <w:p w:rsidR="000F44AC" w:rsidRDefault="000F44AC" w:rsidP="00247901">
      <w:pPr>
        <w:spacing w:after="0" w:line="240" w:lineRule="auto"/>
        <w:textAlignment w:val="top"/>
        <w:rPr>
          <w:rFonts w:ascii="Arial" w:eastAsia="Times New Roman" w:hAnsi="Arial" w:cs="Arial"/>
          <w:b/>
          <w:bCs/>
          <w:sz w:val="24"/>
          <w:szCs w:val="24"/>
          <w:u w:val="single"/>
          <w:lang w:eastAsia="en-GB"/>
        </w:rPr>
      </w:pPr>
    </w:p>
    <w:p w:rsidR="000F44AC" w:rsidRDefault="000F44AC" w:rsidP="00247901">
      <w:pPr>
        <w:spacing w:after="0" w:line="240" w:lineRule="auto"/>
        <w:textAlignment w:val="top"/>
        <w:rPr>
          <w:rFonts w:ascii="Arial" w:eastAsia="Times New Roman" w:hAnsi="Arial" w:cs="Arial"/>
          <w:b/>
          <w:bCs/>
          <w:sz w:val="24"/>
          <w:szCs w:val="24"/>
          <w:u w:val="single"/>
          <w:lang w:eastAsia="en-GB"/>
        </w:rPr>
      </w:pPr>
    </w:p>
    <w:p w:rsidR="00CA01D6" w:rsidRDefault="00CA01D6" w:rsidP="00247901">
      <w:pPr>
        <w:spacing w:after="0" w:line="240" w:lineRule="auto"/>
        <w:textAlignment w:val="top"/>
        <w:rPr>
          <w:rFonts w:ascii="Arial" w:eastAsia="Times New Roman" w:hAnsi="Arial" w:cs="Arial"/>
          <w:b/>
          <w:bCs/>
          <w:sz w:val="24"/>
          <w:szCs w:val="24"/>
          <w:u w:val="single"/>
          <w:lang w:eastAsia="en-GB"/>
        </w:rPr>
      </w:pPr>
    </w:p>
    <w:p w:rsidR="00CA01D6" w:rsidRDefault="00CA01D6" w:rsidP="00247901">
      <w:pPr>
        <w:spacing w:after="0" w:line="240" w:lineRule="auto"/>
        <w:textAlignment w:val="top"/>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w:t>
      </w:r>
    </w:p>
    <w:p w:rsidR="00CA01D6" w:rsidRDefault="00CA01D6" w:rsidP="00247901">
      <w:pPr>
        <w:spacing w:after="0" w:line="240" w:lineRule="auto"/>
        <w:textAlignment w:val="top"/>
        <w:rPr>
          <w:rFonts w:ascii="Arial" w:eastAsia="Times New Roman" w:hAnsi="Arial" w:cs="Arial"/>
          <w:b/>
          <w:bCs/>
          <w:sz w:val="24"/>
          <w:szCs w:val="24"/>
          <w:u w:val="single"/>
          <w:lang w:eastAsia="en-GB"/>
        </w:rPr>
      </w:pPr>
    </w:p>
    <w:p w:rsidR="00CA01D6" w:rsidRDefault="00CA01D6" w:rsidP="00247901">
      <w:pPr>
        <w:spacing w:after="0" w:line="240" w:lineRule="auto"/>
        <w:textAlignment w:val="top"/>
        <w:rPr>
          <w:rFonts w:ascii="Arial" w:eastAsia="Times New Roman" w:hAnsi="Arial" w:cs="Arial"/>
          <w:b/>
          <w:bCs/>
          <w:sz w:val="24"/>
          <w:szCs w:val="24"/>
          <w:u w:val="single"/>
          <w:lang w:eastAsia="en-GB"/>
        </w:rPr>
      </w:pPr>
    </w:p>
    <w:p w:rsidR="00261AFE" w:rsidRDefault="00261AFE" w:rsidP="00247901">
      <w:pPr>
        <w:spacing w:after="0" w:line="240" w:lineRule="auto"/>
        <w:textAlignment w:val="top"/>
        <w:rPr>
          <w:rFonts w:ascii="Arial" w:eastAsia="Times New Roman" w:hAnsi="Arial" w:cs="Arial"/>
          <w:b/>
          <w:bCs/>
          <w:sz w:val="24"/>
          <w:szCs w:val="24"/>
          <w:u w:val="single"/>
          <w:lang w:eastAsia="en-GB"/>
        </w:rPr>
      </w:pPr>
    </w:p>
    <w:p w:rsidR="00247901" w:rsidRDefault="00247901" w:rsidP="00247901">
      <w:pPr>
        <w:spacing w:after="0" w:line="240" w:lineRule="auto"/>
        <w:textAlignment w:val="top"/>
        <w:rPr>
          <w:rFonts w:ascii="Arial" w:eastAsia="Times New Roman" w:hAnsi="Arial" w:cs="Arial"/>
          <w:b/>
          <w:bCs/>
          <w:sz w:val="24"/>
          <w:szCs w:val="24"/>
          <w:u w:val="single"/>
          <w:lang w:eastAsia="en-GB"/>
        </w:rPr>
      </w:pPr>
      <w:r w:rsidRPr="0069050E">
        <w:rPr>
          <w:rFonts w:ascii="Arial" w:eastAsia="Times New Roman" w:hAnsi="Arial" w:cs="Arial"/>
          <w:b/>
          <w:bCs/>
          <w:sz w:val="24"/>
          <w:szCs w:val="24"/>
          <w:u w:val="single"/>
          <w:lang w:eastAsia="en-GB"/>
        </w:rPr>
        <w:t>Nursery</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When appropriate, children will be introduced to the initial sounds in short five minutes sessions.</w:t>
      </w:r>
    </w:p>
    <w:p w:rsidR="0069050E" w:rsidRPr="0069050E" w:rsidRDefault="0069050E" w:rsidP="00247901">
      <w:pPr>
        <w:spacing w:after="0" w:line="240" w:lineRule="auto"/>
        <w:textAlignment w:val="top"/>
        <w:rPr>
          <w:rFonts w:ascii="Arial" w:eastAsia="Times New Roman" w:hAnsi="Arial" w:cs="Arial"/>
          <w:b/>
          <w:bCs/>
          <w:sz w:val="24"/>
          <w:szCs w:val="24"/>
          <w:u w:val="single"/>
          <w:lang w:eastAsia="en-GB"/>
        </w:rPr>
      </w:pP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u w:val="single"/>
          <w:lang w:eastAsia="en-GB"/>
        </w:rPr>
        <w:t>Reception</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In Reception all children will learn how to ‘read’ the sounds in words and how those sounds can be written down.</w:t>
      </w:r>
    </w:p>
    <w:p w:rsidR="000F44AC" w:rsidRPr="000F44AC"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u w:val="single"/>
          <w:lang w:eastAsia="en-GB"/>
        </w:rPr>
        <w:t>Year One &amp; Year Two</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Children follow the same format as Reception but will work on complex sounds and read books appropriate to their reading level. Daily sessions of RWI phonics last for one hour.  Once children become fluent speedy readers </w:t>
      </w:r>
      <w:r w:rsidR="00261AFE">
        <w:rPr>
          <w:rFonts w:ascii="Arial" w:eastAsia="Times New Roman" w:hAnsi="Arial" w:cs="Arial"/>
          <w:sz w:val="24"/>
          <w:szCs w:val="24"/>
          <w:bdr w:val="none" w:sz="0" w:space="0" w:color="auto" w:frame="1"/>
          <w:lang w:eastAsia="en-GB"/>
        </w:rPr>
        <w:t xml:space="preserve">and have reached the grey books they will then move off the program into an English group. </w:t>
      </w:r>
    </w:p>
    <w:p w:rsidR="0069050E" w:rsidRPr="000F44AC"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p w:rsidR="0069050E" w:rsidRPr="000F44AC" w:rsidRDefault="0069050E" w:rsidP="00247901">
      <w:pPr>
        <w:spacing w:after="0" w:line="240" w:lineRule="auto"/>
        <w:textAlignment w:val="top"/>
        <w:rPr>
          <w:rFonts w:ascii="Arial" w:eastAsia="Times New Roman" w:hAnsi="Arial" w:cs="Arial"/>
          <w:b/>
          <w:bCs/>
          <w:sz w:val="14"/>
          <w:szCs w:val="24"/>
          <w:lang w:eastAsia="en-GB"/>
        </w:rPr>
      </w:pP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The children are taught the sounds in 3 sets.</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Set 1 Sounds </w:t>
      </w:r>
      <w:r w:rsidRPr="00247901">
        <w:rPr>
          <w:rFonts w:ascii="Arial" w:eastAsia="Times New Roman" w:hAnsi="Arial" w:cs="Arial"/>
          <w:sz w:val="24"/>
          <w:szCs w:val="24"/>
          <w:bdr w:val="none" w:sz="0" w:space="0" w:color="auto" w:frame="1"/>
          <w:lang w:eastAsia="en-GB"/>
        </w:rPr>
        <w:t xml:space="preserve">are taught in the following order together with rhymes to help children </w:t>
      </w:r>
      <w:proofErr w:type="spellStart"/>
      <w:r w:rsidRPr="00247901">
        <w:rPr>
          <w:rFonts w:ascii="Arial" w:eastAsia="Times New Roman" w:hAnsi="Arial" w:cs="Arial"/>
          <w:sz w:val="24"/>
          <w:szCs w:val="24"/>
          <w:bdr w:val="none" w:sz="0" w:space="0" w:color="auto" w:frame="1"/>
          <w:lang w:eastAsia="en-GB"/>
        </w:rPr>
        <w:t>form</w:t>
      </w:r>
      <w:proofErr w:type="spellEnd"/>
      <w:r w:rsidRPr="00247901">
        <w:rPr>
          <w:rFonts w:ascii="Arial" w:eastAsia="Times New Roman" w:hAnsi="Arial" w:cs="Arial"/>
          <w:sz w:val="24"/>
          <w:szCs w:val="24"/>
          <w:bdr w:val="none" w:sz="0" w:space="0" w:color="auto" w:frame="1"/>
          <w:lang w:eastAsia="en-GB"/>
        </w:rPr>
        <w:t xml:space="preserve"> the letters correctly and instantly recognise sounds ready for blending.</w:t>
      </w:r>
    </w:p>
    <w:p w:rsidR="00247901" w:rsidRPr="00247901" w:rsidRDefault="00247901" w:rsidP="00247901">
      <w:pPr>
        <w:spacing w:line="240" w:lineRule="auto"/>
        <w:textAlignment w:val="top"/>
        <w:rPr>
          <w:rFonts w:ascii="Arial" w:eastAsia="Times New Roman" w:hAnsi="Arial" w:cs="Arial"/>
          <w:sz w:val="20"/>
          <w:szCs w:val="24"/>
          <w:lang w:eastAsia="en-GB"/>
        </w:rPr>
      </w:pPr>
      <w:r w:rsidRPr="00247901">
        <w:rPr>
          <w:rFonts w:ascii="Arial" w:eastAsia="Times New Roman" w:hAnsi="Arial" w:cs="Arial"/>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5"/>
        <w:gridCol w:w="7217"/>
      </w:tblGrid>
      <w:tr w:rsidR="00247901" w:rsidRPr="00247901" w:rsidTr="00247901">
        <w:tc>
          <w:tcPr>
            <w:tcW w:w="11680" w:type="dxa"/>
            <w:gridSpan w:val="2"/>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color w:val="FF0000"/>
                <w:sz w:val="24"/>
                <w:szCs w:val="24"/>
                <w:lang w:eastAsia="en-GB"/>
              </w:rPr>
              <w:t>Set 1</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color w:val="006496"/>
                <w:sz w:val="24"/>
                <w:szCs w:val="24"/>
                <w:lang w:eastAsia="en-GB"/>
              </w:rPr>
              <w:t>Sound</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color w:val="006496"/>
                <w:sz w:val="24"/>
                <w:szCs w:val="24"/>
                <w:lang w:eastAsia="en-GB"/>
              </w:rPr>
              <w:t>Rhyme</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m</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ind w:left="-5"/>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Down </w:t>
            </w:r>
            <w:proofErr w:type="spellStart"/>
            <w:r w:rsidRPr="00247901">
              <w:rPr>
                <w:rFonts w:ascii="Arial" w:eastAsia="Times New Roman" w:hAnsi="Arial" w:cs="Arial"/>
                <w:sz w:val="24"/>
                <w:szCs w:val="24"/>
                <w:bdr w:val="none" w:sz="0" w:space="0" w:color="auto" w:frame="1"/>
                <w:lang w:eastAsia="en-GB"/>
              </w:rPr>
              <w:t>Maisie</w:t>
            </w:r>
            <w:proofErr w:type="spellEnd"/>
            <w:r w:rsidRPr="00247901">
              <w:rPr>
                <w:rFonts w:ascii="Arial" w:eastAsia="Times New Roman" w:hAnsi="Arial" w:cs="Arial"/>
                <w:sz w:val="24"/>
                <w:szCs w:val="24"/>
                <w:bdr w:val="none" w:sz="0" w:space="0" w:color="auto" w:frame="1"/>
                <w:lang w:eastAsia="en-GB"/>
              </w:rPr>
              <w:t xml:space="preserve"> then over the two mountains. </w:t>
            </w:r>
            <w:proofErr w:type="spellStart"/>
            <w:r w:rsidRPr="00247901">
              <w:rPr>
                <w:rFonts w:ascii="Arial" w:eastAsia="Times New Roman" w:hAnsi="Arial" w:cs="Arial"/>
                <w:sz w:val="24"/>
                <w:szCs w:val="24"/>
                <w:bdr w:val="none" w:sz="0" w:space="0" w:color="auto" w:frame="1"/>
                <w:lang w:eastAsia="en-GB"/>
              </w:rPr>
              <w:t>Maisie</w:t>
            </w:r>
            <w:proofErr w:type="spellEnd"/>
            <w:r w:rsidRPr="00247901">
              <w:rPr>
                <w:rFonts w:ascii="Arial" w:eastAsia="Times New Roman" w:hAnsi="Arial" w:cs="Arial"/>
                <w:sz w:val="24"/>
                <w:szCs w:val="24"/>
                <w:bdr w:val="none" w:sz="0" w:space="0" w:color="auto" w:frame="1"/>
                <w:lang w:eastAsia="en-GB"/>
              </w:rPr>
              <w:t>, mountain, mountain.</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a</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Round the apple, down the leaf.</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s</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Slide around the snake</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d</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Round the dinosaur's back, up his neck and down to his feet.</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t</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tower, across the tower,</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69050E">
              <w:rPr>
                <w:rFonts w:ascii="Arial" w:eastAsia="Times New Roman" w:hAnsi="Arial" w:cs="Arial"/>
                <w:b/>
                <w:bCs/>
                <w:sz w:val="24"/>
                <w:szCs w:val="24"/>
                <w:lang w:eastAsia="en-GB"/>
              </w:rPr>
              <w:t>i</w:t>
            </w:r>
            <w:proofErr w:type="spellEnd"/>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ind w:left="-5"/>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insects body, dot for the head.</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n</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Down </w:t>
            </w:r>
            <w:proofErr w:type="spellStart"/>
            <w:r w:rsidRPr="00247901">
              <w:rPr>
                <w:rFonts w:ascii="Arial" w:eastAsia="Times New Roman" w:hAnsi="Arial" w:cs="Arial"/>
                <w:sz w:val="24"/>
                <w:szCs w:val="24"/>
                <w:bdr w:val="none" w:sz="0" w:space="0" w:color="auto" w:frame="1"/>
                <w:lang w:eastAsia="en-GB"/>
              </w:rPr>
              <w:t>Nobby</w:t>
            </w:r>
            <w:proofErr w:type="spellEnd"/>
            <w:r w:rsidRPr="00247901">
              <w:rPr>
                <w:rFonts w:ascii="Arial" w:eastAsia="Times New Roman" w:hAnsi="Arial" w:cs="Arial"/>
                <w:sz w:val="24"/>
                <w:szCs w:val="24"/>
                <w:bdr w:val="none" w:sz="0" w:space="0" w:color="auto" w:frame="1"/>
                <w:lang w:eastAsia="en-GB"/>
              </w:rPr>
              <w:t xml:space="preserve"> and over the net.</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p</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ind w:left="-5"/>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Down the </w:t>
            </w:r>
            <w:proofErr w:type="spellStart"/>
            <w:r w:rsidRPr="00247901">
              <w:rPr>
                <w:rFonts w:ascii="Arial" w:eastAsia="Times New Roman" w:hAnsi="Arial" w:cs="Arial"/>
                <w:sz w:val="24"/>
                <w:szCs w:val="24"/>
                <w:bdr w:val="none" w:sz="0" w:space="0" w:color="auto" w:frame="1"/>
                <w:lang w:eastAsia="en-GB"/>
              </w:rPr>
              <w:t>plait</w:t>
            </w:r>
            <w:proofErr w:type="spellEnd"/>
            <w:r w:rsidRPr="00247901">
              <w:rPr>
                <w:rFonts w:ascii="Arial" w:eastAsia="Times New Roman" w:hAnsi="Arial" w:cs="Arial"/>
                <w:sz w:val="24"/>
                <w:szCs w:val="24"/>
                <w:bdr w:val="none" w:sz="0" w:space="0" w:color="auto" w:frame="1"/>
                <w:lang w:eastAsia="en-GB"/>
              </w:rPr>
              <w:t>, up and over the pirates face.</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g</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Round the girls face, down her hair and give her a curl</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o</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All around the orange</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c</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Curl around the caterpillar</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k</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kangaroos body, tail and leg</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u</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and under the umbrella, up to the top and down to the puddle</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b</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laces, over the toe and touch the heel</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f</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stem and draw the leaves</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e</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Slice into the egg, go over the top, then under the egg</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l</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long leg</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h</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horse's head to the hooves and over his back</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69050E">
              <w:rPr>
                <w:rFonts w:ascii="Arial" w:eastAsia="Times New Roman" w:hAnsi="Arial" w:cs="Arial"/>
                <w:b/>
                <w:bCs/>
                <w:sz w:val="24"/>
                <w:szCs w:val="24"/>
                <w:lang w:eastAsia="en-GB"/>
              </w:rPr>
              <w:t>sh</w:t>
            </w:r>
            <w:proofErr w:type="spellEnd"/>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Slither down the snake, then down the horse's head to the hooves and over his back</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r</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robot's back, then up and curl</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j</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his body, curl and dot</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v</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a wing, up a wing</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y</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a horn, up a horn and under the yak's head.</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lastRenderedPageBreak/>
              <w:t>w</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up, down, up the worm.</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69050E">
              <w:rPr>
                <w:rFonts w:ascii="Arial" w:eastAsia="Times New Roman" w:hAnsi="Arial" w:cs="Arial"/>
                <w:b/>
                <w:bCs/>
                <w:sz w:val="24"/>
                <w:szCs w:val="24"/>
                <w:lang w:eastAsia="en-GB"/>
              </w:rPr>
              <w:t>th</w:t>
            </w:r>
            <w:proofErr w:type="spellEnd"/>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Down the tower, across the tower, then down the horse’s head to the hooves and over his back</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z</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Zig-zag-zig</w:t>
            </w:r>
            <w:proofErr w:type="spellEnd"/>
            <w:r w:rsidRPr="00247901">
              <w:rPr>
                <w:rFonts w:ascii="Arial" w:eastAsia="Times New Roman" w:hAnsi="Arial" w:cs="Arial"/>
                <w:sz w:val="24"/>
                <w:szCs w:val="24"/>
                <w:bdr w:val="none" w:sz="0" w:space="0" w:color="auto" w:frame="1"/>
                <w:lang w:eastAsia="en-GB"/>
              </w:rPr>
              <w:t>, down the zip.</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69050E">
              <w:rPr>
                <w:rFonts w:ascii="Arial" w:eastAsia="Times New Roman" w:hAnsi="Arial" w:cs="Arial"/>
                <w:b/>
                <w:bCs/>
                <w:sz w:val="24"/>
                <w:szCs w:val="24"/>
                <w:lang w:eastAsia="en-GB"/>
              </w:rPr>
              <w:t>ch</w:t>
            </w:r>
            <w:proofErr w:type="spellEnd"/>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Curl around the caterpillar, , then down the horse's head to </w:t>
            </w:r>
            <w:proofErr w:type="spellStart"/>
            <w:r w:rsidRPr="00247901">
              <w:rPr>
                <w:rFonts w:ascii="Arial" w:eastAsia="Times New Roman" w:hAnsi="Arial" w:cs="Arial"/>
                <w:sz w:val="24"/>
                <w:szCs w:val="24"/>
                <w:bdr w:val="none" w:sz="0" w:space="0" w:color="auto" w:frame="1"/>
                <w:lang w:eastAsia="en-GB"/>
              </w:rPr>
              <w:t>the</w:t>
            </w:r>
            <w:r w:rsidRPr="00247901">
              <w:rPr>
                <w:rFonts w:ascii="Arial" w:eastAsia="Times New Roman" w:hAnsi="Arial" w:cs="Arial"/>
                <w:color w:val="333333"/>
                <w:sz w:val="24"/>
                <w:szCs w:val="24"/>
                <w:bdr w:val="none" w:sz="0" w:space="0" w:color="auto" w:frame="1"/>
                <w:lang w:eastAsia="en-GB"/>
              </w:rPr>
              <w:t>hooves</w:t>
            </w:r>
            <w:proofErr w:type="spellEnd"/>
            <w:r w:rsidRPr="00247901">
              <w:rPr>
                <w:rFonts w:ascii="Arial" w:eastAsia="Times New Roman" w:hAnsi="Arial" w:cs="Arial"/>
                <w:color w:val="333333"/>
                <w:sz w:val="24"/>
                <w:szCs w:val="24"/>
                <w:bdr w:val="none" w:sz="0" w:space="0" w:color="auto" w:frame="1"/>
                <w:lang w:eastAsia="en-GB"/>
              </w:rPr>
              <w:t xml:space="preserve"> and over his back</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69050E">
              <w:rPr>
                <w:rFonts w:ascii="Arial" w:eastAsia="Times New Roman" w:hAnsi="Arial" w:cs="Arial"/>
                <w:b/>
                <w:bCs/>
                <w:sz w:val="24"/>
                <w:szCs w:val="24"/>
                <w:lang w:eastAsia="en-GB"/>
              </w:rPr>
              <w:t>qu</w:t>
            </w:r>
            <w:proofErr w:type="spellEnd"/>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Round the queen’s head, up to her crown, down her hair and curl</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x</w:t>
            </w:r>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Cross down the arm and leg and cross the other way</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69050E">
              <w:rPr>
                <w:rFonts w:ascii="Arial" w:eastAsia="Times New Roman" w:hAnsi="Arial" w:cs="Arial"/>
                <w:b/>
                <w:bCs/>
                <w:sz w:val="24"/>
                <w:szCs w:val="24"/>
                <w:lang w:eastAsia="en-GB"/>
              </w:rPr>
              <w:t>ng</w:t>
            </w:r>
            <w:proofErr w:type="spellEnd"/>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 thing on a string</w:t>
            </w:r>
          </w:p>
        </w:tc>
      </w:tr>
      <w:tr w:rsidR="00247901" w:rsidRPr="00247901" w:rsidTr="00247901">
        <w:tc>
          <w:tcPr>
            <w:tcW w:w="222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69050E">
              <w:rPr>
                <w:rFonts w:ascii="Arial" w:eastAsia="Times New Roman" w:hAnsi="Arial" w:cs="Arial"/>
                <w:b/>
                <w:bCs/>
                <w:sz w:val="24"/>
                <w:szCs w:val="24"/>
                <w:lang w:eastAsia="en-GB"/>
              </w:rPr>
              <w:t>nk</w:t>
            </w:r>
            <w:proofErr w:type="spellEnd"/>
          </w:p>
        </w:tc>
        <w:tc>
          <w:tcPr>
            <w:tcW w:w="9440"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I think I stink</w:t>
            </w:r>
          </w:p>
        </w:tc>
      </w:tr>
    </w:tbl>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u w:val="single"/>
          <w:lang w:eastAsia="en-GB"/>
        </w:rPr>
        <w:t>Please do not use letter names at this early stage.</w:t>
      </w:r>
    </w:p>
    <w:p w:rsidR="00247901" w:rsidRPr="00247901" w:rsidRDefault="00247901" w:rsidP="00247901">
      <w:pPr>
        <w:spacing w:after="0" w:line="240" w:lineRule="auto"/>
        <w:textAlignment w:val="top"/>
        <w:rPr>
          <w:rFonts w:ascii="Arial" w:eastAsia="Times New Roman" w:hAnsi="Arial" w:cs="Arial"/>
          <w:sz w:val="24"/>
          <w:szCs w:val="24"/>
          <w:lang w:eastAsia="en-GB"/>
        </w:rPr>
      </w:pP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r w:rsidRPr="00247901">
        <w:rPr>
          <w:rFonts w:ascii="Arial" w:eastAsia="Times New Roman" w:hAnsi="Arial" w:cs="Arial"/>
          <w:sz w:val="24"/>
          <w:szCs w:val="24"/>
          <w:bdr w:val="none" w:sz="0" w:space="0" w:color="auto" w:frame="1"/>
          <w:lang w:eastAsia="en-GB"/>
        </w:rPr>
        <w:t>Children will also use pictures for each sound to help recognise the sound and then form the shape of the sound.</w:t>
      </w:r>
    </w:p>
    <w:p w:rsidR="00247901" w:rsidRPr="00247901" w:rsidRDefault="00247901" w:rsidP="00247901">
      <w:pPr>
        <w:spacing w:after="0" w:line="240" w:lineRule="auto"/>
        <w:textAlignment w:val="top"/>
        <w:rPr>
          <w:rFonts w:ascii="Arial" w:eastAsia="Times New Roman" w:hAnsi="Arial" w:cs="Arial"/>
          <w:szCs w:val="24"/>
          <w:lang w:eastAsia="en-GB"/>
        </w:rPr>
      </w:pPr>
      <w:r w:rsidRPr="0069050E">
        <w:rPr>
          <w:rFonts w:ascii="Arial" w:eastAsia="Times New Roman" w:hAnsi="Arial" w:cs="Arial"/>
          <w:noProof/>
          <w:sz w:val="24"/>
          <w:szCs w:val="24"/>
          <w:bdr w:val="none" w:sz="0" w:space="0" w:color="auto" w:frame="1"/>
          <w:lang w:eastAsia="en-GB"/>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498850" cy="2476500"/>
            <wp:effectExtent l="19050" t="0" r="6350" b="0"/>
            <wp:wrapSquare wrapText="bothSides"/>
            <wp:docPr id="3" name="Picture 3" descr="http://www.sir-francis-hill.lincs.sch.uk/page/4e51f04b4b6549ceb3ce8e67b417fb70/pic/11a27143766f448d92c2936f11527ac2/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r-francis-hill.lincs.sch.uk/page/4e51f04b4b6549ceb3ce8e67b417fb70/pic/11a27143766f448d92c2936f11527ac2/full_width/check/"/>
                    <pic:cNvPicPr>
                      <a:picLocks noChangeAspect="1" noChangeArrowheads="1"/>
                    </pic:cNvPicPr>
                  </pic:nvPicPr>
                  <pic:blipFill>
                    <a:blip r:embed="rId9" cstate="print"/>
                    <a:srcRect/>
                    <a:stretch>
                      <a:fillRect/>
                    </a:stretch>
                  </pic:blipFill>
                  <pic:spPr bwMode="auto">
                    <a:xfrm>
                      <a:off x="0" y="0"/>
                      <a:ext cx="3498850" cy="2476500"/>
                    </a:xfrm>
                    <a:prstGeom prst="rect">
                      <a:avLst/>
                    </a:prstGeom>
                    <a:noFill/>
                    <a:ln w="9525">
                      <a:noFill/>
                      <a:miter lim="800000"/>
                      <a:headEnd/>
                      <a:tailEnd/>
                    </a:ln>
                  </pic:spPr>
                </pic:pic>
              </a:graphicData>
            </a:graphic>
          </wp:anchor>
        </w:drawing>
      </w:r>
      <w:r w:rsidR="00261AFE">
        <w:rPr>
          <w:rFonts w:ascii="Arial" w:eastAsia="Times New Roman" w:hAnsi="Arial" w:cs="Arial"/>
          <w:sz w:val="24"/>
          <w:szCs w:val="24"/>
          <w:lang w:eastAsia="en-GB"/>
        </w:rPr>
        <w:br w:type="textWrapping" w:clear="all"/>
      </w:r>
    </w:p>
    <w:p w:rsidR="00247901" w:rsidRPr="00247901" w:rsidRDefault="00247901" w:rsidP="00261AFE">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The children are then taught </w:t>
      </w:r>
      <w:r w:rsidRPr="0069050E">
        <w:rPr>
          <w:rFonts w:ascii="Arial" w:eastAsia="Times New Roman" w:hAnsi="Arial" w:cs="Arial"/>
          <w:b/>
          <w:bCs/>
          <w:sz w:val="24"/>
          <w:szCs w:val="24"/>
          <w:lang w:eastAsia="en-GB"/>
        </w:rPr>
        <w:t>Set 2 Sounds </w:t>
      </w:r>
      <w:r w:rsidRPr="00247901">
        <w:rPr>
          <w:rFonts w:ascii="Arial" w:eastAsia="Times New Roman" w:hAnsi="Arial" w:cs="Arial"/>
          <w:sz w:val="24"/>
          <w:szCs w:val="24"/>
          <w:bdr w:val="none" w:sz="0" w:space="0" w:color="auto" w:frame="1"/>
          <w:lang w:eastAsia="en-GB"/>
        </w:rPr>
        <w:t>- the long vowels. When they are very confident with all of set 1 and 2 they are taught </w:t>
      </w:r>
      <w:r w:rsidRPr="0069050E">
        <w:rPr>
          <w:rFonts w:ascii="Arial" w:eastAsia="Times New Roman" w:hAnsi="Arial" w:cs="Arial"/>
          <w:b/>
          <w:bCs/>
          <w:sz w:val="24"/>
          <w:szCs w:val="24"/>
          <w:lang w:eastAsia="en-GB"/>
        </w:rPr>
        <w:t>Set 3 Sounds.</w:t>
      </w:r>
    </w:p>
    <w:tbl>
      <w:tblPr>
        <w:tblW w:w="10814" w:type="dxa"/>
        <w:tblInd w:w="-8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2"/>
        <w:gridCol w:w="2578"/>
        <w:gridCol w:w="3391"/>
        <w:gridCol w:w="2563"/>
      </w:tblGrid>
      <w:tr w:rsidR="00247901" w:rsidRPr="00247901" w:rsidTr="0069050E">
        <w:trPr>
          <w:trHeight w:val="58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Long  vowel sound</w:t>
            </w:r>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color w:val="FF0000"/>
                <w:sz w:val="24"/>
                <w:szCs w:val="24"/>
                <w:lang w:eastAsia="en-GB"/>
              </w:rPr>
              <w:t>Set 2 Speed Sound cards</w:t>
            </w:r>
          </w:p>
          <w:p w:rsidR="00247901" w:rsidRPr="00247901" w:rsidRDefault="00247901" w:rsidP="00247901">
            <w:pPr>
              <w:spacing w:after="0" w:line="240" w:lineRule="auto"/>
              <w:textAlignment w:val="top"/>
              <w:outlineLvl w:val="2"/>
              <w:rPr>
                <w:rFonts w:ascii="Arial" w:eastAsia="Times New Roman" w:hAnsi="Arial" w:cs="Arial"/>
                <w:b/>
                <w:bCs/>
                <w:sz w:val="24"/>
                <w:szCs w:val="24"/>
                <w:lang w:eastAsia="en-GB"/>
              </w:rPr>
            </w:pPr>
            <w:r w:rsidRPr="00247901">
              <w:rPr>
                <w:rFonts w:ascii="Arial" w:eastAsia="Times New Roman" w:hAnsi="Arial" w:cs="Arial"/>
                <w:b/>
                <w:bCs/>
                <w:sz w:val="24"/>
                <w:szCs w:val="24"/>
                <w:bdr w:val="none" w:sz="0" w:space="0" w:color="auto" w:frame="1"/>
                <w:lang w:eastAsia="en-GB"/>
              </w:rPr>
              <w:t>Teach these first</w:t>
            </w:r>
          </w:p>
        </w:tc>
        <w:tc>
          <w:tcPr>
            <w:tcW w:w="5954" w:type="dxa"/>
            <w:gridSpan w:val="2"/>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color w:val="FF0000"/>
                <w:sz w:val="24"/>
                <w:szCs w:val="24"/>
                <w:lang w:eastAsia="en-GB"/>
              </w:rPr>
              <w:t>Set 3 Speed Sound cards</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ay</w:t>
            </w:r>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ay</w:t>
            </w:r>
            <w:proofErr w:type="spellEnd"/>
            <w:r w:rsidRPr="00247901">
              <w:rPr>
                <w:rFonts w:ascii="Arial" w:eastAsia="Times New Roman" w:hAnsi="Arial" w:cs="Arial"/>
                <w:sz w:val="24"/>
                <w:szCs w:val="24"/>
                <w:bdr w:val="none" w:sz="0" w:space="0" w:color="auto" w:frame="1"/>
                <w:lang w:eastAsia="en-GB"/>
              </w:rPr>
              <w:t>: may I play</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a-e: make a cake</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ai</w:t>
            </w:r>
            <w:proofErr w:type="spellEnd"/>
            <w:r w:rsidRPr="00247901">
              <w:rPr>
                <w:rFonts w:ascii="Arial" w:eastAsia="Times New Roman" w:hAnsi="Arial" w:cs="Arial"/>
                <w:sz w:val="24"/>
                <w:szCs w:val="24"/>
                <w:bdr w:val="none" w:sz="0" w:space="0" w:color="auto" w:frame="1"/>
                <w:lang w:eastAsia="en-GB"/>
              </w:rPr>
              <w:t>: snail in the rain</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ee</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ee</w:t>
            </w:r>
            <w:proofErr w:type="spellEnd"/>
            <w:r w:rsidRPr="00247901">
              <w:rPr>
                <w:rFonts w:ascii="Arial" w:eastAsia="Times New Roman" w:hAnsi="Arial" w:cs="Arial"/>
                <w:sz w:val="24"/>
                <w:szCs w:val="24"/>
                <w:bdr w:val="none" w:sz="0" w:space="0" w:color="auto" w:frame="1"/>
                <w:lang w:eastAsia="en-GB"/>
              </w:rPr>
              <w:t>: what can you see</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ea: cup of tea</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e: he me we she be</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igh</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igh</w:t>
            </w:r>
            <w:proofErr w:type="spellEnd"/>
            <w:r w:rsidRPr="00247901">
              <w:rPr>
                <w:rFonts w:ascii="Arial" w:eastAsia="Times New Roman" w:hAnsi="Arial" w:cs="Arial"/>
                <w:sz w:val="24"/>
                <w:szCs w:val="24"/>
                <w:bdr w:val="none" w:sz="0" w:space="0" w:color="auto" w:frame="1"/>
                <w:lang w:eastAsia="en-GB"/>
              </w:rPr>
              <w:t>: fly high</w:t>
            </w:r>
          </w:p>
        </w:tc>
        <w:tc>
          <w:tcPr>
            <w:tcW w:w="5954" w:type="dxa"/>
            <w:gridSpan w:val="2"/>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i</w:t>
            </w:r>
            <w:proofErr w:type="spellEnd"/>
            <w:r w:rsidRPr="00247901">
              <w:rPr>
                <w:rFonts w:ascii="Arial" w:eastAsia="Times New Roman" w:hAnsi="Arial" w:cs="Arial"/>
                <w:sz w:val="24"/>
                <w:szCs w:val="24"/>
                <w:bdr w:val="none" w:sz="0" w:space="0" w:color="auto" w:frame="1"/>
                <w:lang w:eastAsia="en-GB"/>
              </w:rPr>
              <w:t>-e: nice smile</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ow</w:t>
            </w:r>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ow: blow the snow</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o-e: phone home</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ao</w:t>
            </w:r>
            <w:proofErr w:type="spellEnd"/>
            <w:r w:rsidRPr="00247901">
              <w:rPr>
                <w:rFonts w:ascii="Arial" w:eastAsia="Times New Roman" w:hAnsi="Arial" w:cs="Arial"/>
                <w:sz w:val="24"/>
                <w:szCs w:val="24"/>
                <w:bdr w:val="none" w:sz="0" w:space="0" w:color="auto" w:frame="1"/>
                <w:lang w:eastAsia="en-GB"/>
              </w:rPr>
              <w:t>: goat in a boat</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oo</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oo</w:t>
            </w:r>
            <w:proofErr w:type="spellEnd"/>
            <w:r w:rsidRPr="00247901">
              <w:rPr>
                <w:rFonts w:ascii="Arial" w:eastAsia="Times New Roman" w:hAnsi="Arial" w:cs="Arial"/>
                <w:sz w:val="24"/>
                <w:szCs w:val="24"/>
                <w:bdr w:val="none" w:sz="0" w:space="0" w:color="auto" w:frame="1"/>
                <w:lang w:eastAsia="en-GB"/>
              </w:rPr>
              <w:t xml:space="preserve">: </w:t>
            </w:r>
            <w:proofErr w:type="spellStart"/>
            <w:r w:rsidRPr="00247901">
              <w:rPr>
                <w:rFonts w:ascii="Arial" w:eastAsia="Times New Roman" w:hAnsi="Arial" w:cs="Arial"/>
                <w:sz w:val="24"/>
                <w:szCs w:val="24"/>
                <w:bdr w:val="none" w:sz="0" w:space="0" w:color="auto" w:frame="1"/>
                <w:lang w:eastAsia="en-GB"/>
              </w:rPr>
              <w:t>poo</w:t>
            </w:r>
            <w:proofErr w:type="spellEnd"/>
            <w:r w:rsidRPr="00247901">
              <w:rPr>
                <w:rFonts w:ascii="Arial" w:eastAsia="Times New Roman" w:hAnsi="Arial" w:cs="Arial"/>
                <w:sz w:val="24"/>
                <w:szCs w:val="24"/>
                <w:bdr w:val="none" w:sz="0" w:space="0" w:color="auto" w:frame="1"/>
                <w:lang w:eastAsia="en-GB"/>
              </w:rPr>
              <w:t xml:space="preserve"> at the zoo</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u-e: huge brute</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ew</w:t>
            </w:r>
            <w:proofErr w:type="spellEnd"/>
            <w:r w:rsidRPr="00247901">
              <w:rPr>
                <w:rFonts w:ascii="Arial" w:eastAsia="Times New Roman" w:hAnsi="Arial" w:cs="Arial"/>
                <w:sz w:val="24"/>
                <w:szCs w:val="24"/>
                <w:bdr w:val="none" w:sz="0" w:space="0" w:color="auto" w:frame="1"/>
                <w:lang w:eastAsia="en-GB"/>
              </w:rPr>
              <w:t>: chew the stew</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oo</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oo</w:t>
            </w:r>
            <w:proofErr w:type="spellEnd"/>
            <w:r w:rsidRPr="00247901">
              <w:rPr>
                <w:rFonts w:ascii="Arial" w:eastAsia="Times New Roman" w:hAnsi="Arial" w:cs="Arial"/>
                <w:sz w:val="24"/>
                <w:szCs w:val="24"/>
                <w:bdr w:val="none" w:sz="0" w:space="0" w:color="auto" w:frame="1"/>
                <w:lang w:eastAsia="en-GB"/>
              </w:rPr>
              <w:t>: look at a book</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ar</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ar</w:t>
            </w:r>
            <w:proofErr w:type="spellEnd"/>
            <w:r w:rsidRPr="00247901">
              <w:rPr>
                <w:rFonts w:ascii="Arial" w:eastAsia="Times New Roman" w:hAnsi="Arial" w:cs="Arial"/>
                <w:sz w:val="24"/>
                <w:szCs w:val="24"/>
                <w:bdr w:val="none" w:sz="0" w:space="0" w:color="auto" w:frame="1"/>
                <w:lang w:eastAsia="en-GB"/>
              </w:rPr>
              <w:t>: start the car</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or</w:t>
            </w:r>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or: shut the door</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aw: yawn at dawn</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air</w:t>
            </w:r>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air: that’s not fair</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are: share and care</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ir</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ir</w:t>
            </w:r>
            <w:proofErr w:type="spellEnd"/>
            <w:r w:rsidRPr="00247901">
              <w:rPr>
                <w:rFonts w:ascii="Arial" w:eastAsia="Times New Roman" w:hAnsi="Arial" w:cs="Arial"/>
                <w:sz w:val="24"/>
                <w:szCs w:val="24"/>
                <w:bdr w:val="none" w:sz="0" w:space="0" w:color="auto" w:frame="1"/>
                <w:lang w:eastAsia="en-GB"/>
              </w:rPr>
              <w:t>: whirl and twirl</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ur</w:t>
            </w:r>
            <w:proofErr w:type="spellEnd"/>
            <w:r w:rsidRPr="00247901">
              <w:rPr>
                <w:rFonts w:ascii="Arial" w:eastAsia="Times New Roman" w:hAnsi="Arial" w:cs="Arial"/>
                <w:sz w:val="24"/>
                <w:szCs w:val="24"/>
                <w:bdr w:val="none" w:sz="0" w:space="0" w:color="auto" w:frame="1"/>
                <w:lang w:eastAsia="en-GB"/>
              </w:rPr>
              <w:t>: nurse for a purse</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er</w:t>
            </w:r>
            <w:proofErr w:type="spellEnd"/>
            <w:r w:rsidRPr="00247901">
              <w:rPr>
                <w:rFonts w:ascii="Arial" w:eastAsia="Times New Roman" w:hAnsi="Arial" w:cs="Arial"/>
                <w:sz w:val="24"/>
                <w:szCs w:val="24"/>
                <w:bdr w:val="none" w:sz="0" w:space="0" w:color="auto" w:frame="1"/>
                <w:lang w:eastAsia="en-GB"/>
              </w:rPr>
              <w:t>: a better letter</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ou</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ou</w:t>
            </w:r>
            <w:proofErr w:type="spellEnd"/>
            <w:r w:rsidRPr="00247901">
              <w:rPr>
                <w:rFonts w:ascii="Arial" w:eastAsia="Times New Roman" w:hAnsi="Arial" w:cs="Arial"/>
                <w:sz w:val="24"/>
                <w:szCs w:val="24"/>
                <w:bdr w:val="none" w:sz="0" w:space="0" w:color="auto" w:frame="1"/>
                <w:lang w:eastAsia="en-GB"/>
              </w:rPr>
              <w:t>: shout it out</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ow: brown cow</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oy</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oy</w:t>
            </w:r>
            <w:proofErr w:type="spellEnd"/>
            <w:r w:rsidRPr="00247901">
              <w:rPr>
                <w:rFonts w:ascii="Arial" w:eastAsia="Times New Roman" w:hAnsi="Arial" w:cs="Arial"/>
                <w:sz w:val="24"/>
                <w:szCs w:val="24"/>
                <w:bdr w:val="none" w:sz="0" w:space="0" w:color="auto" w:frame="1"/>
                <w:lang w:eastAsia="en-GB"/>
              </w:rPr>
              <w:t>: toy for a boy</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oi</w:t>
            </w:r>
            <w:proofErr w:type="spellEnd"/>
            <w:r w:rsidRPr="00247901">
              <w:rPr>
                <w:rFonts w:ascii="Arial" w:eastAsia="Times New Roman" w:hAnsi="Arial" w:cs="Arial"/>
                <w:sz w:val="24"/>
                <w:szCs w:val="24"/>
                <w:bdr w:val="none" w:sz="0" w:space="0" w:color="auto" w:frame="1"/>
                <w:lang w:eastAsia="en-GB"/>
              </w:rPr>
              <w:t>: spoil the boy</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ire</w:t>
            </w:r>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gramStart"/>
            <w:r w:rsidRPr="00247901">
              <w:rPr>
                <w:rFonts w:ascii="Arial" w:eastAsia="Times New Roman" w:hAnsi="Arial" w:cs="Arial"/>
                <w:sz w:val="24"/>
                <w:szCs w:val="24"/>
                <w:bdr w:val="none" w:sz="0" w:space="0" w:color="auto" w:frame="1"/>
                <w:lang w:eastAsia="en-GB"/>
              </w:rPr>
              <w:t>ire</w:t>
            </w:r>
            <w:proofErr w:type="gramEnd"/>
            <w:r w:rsidRPr="00247901">
              <w:rPr>
                <w:rFonts w:ascii="Arial" w:eastAsia="Times New Roman" w:hAnsi="Arial" w:cs="Arial"/>
                <w:sz w:val="24"/>
                <w:szCs w:val="24"/>
                <w:bdr w:val="none" w:sz="0" w:space="0" w:color="auto" w:frame="1"/>
                <w:lang w:eastAsia="en-GB"/>
              </w:rPr>
              <w:t xml:space="preserve">: fire </w:t>
            </w:r>
            <w:proofErr w:type="spellStart"/>
            <w:r w:rsidRPr="00247901">
              <w:rPr>
                <w:rFonts w:ascii="Arial" w:eastAsia="Times New Roman" w:hAnsi="Arial" w:cs="Arial"/>
                <w:sz w:val="24"/>
                <w:szCs w:val="24"/>
                <w:bdr w:val="none" w:sz="0" w:space="0" w:color="auto" w:frame="1"/>
                <w:lang w:eastAsia="en-GB"/>
              </w:rPr>
              <w:t>fire</w:t>
            </w:r>
            <w:proofErr w:type="spellEnd"/>
            <w:r w:rsidRPr="00247901">
              <w:rPr>
                <w:rFonts w:ascii="Arial" w:eastAsia="Times New Roman" w:hAnsi="Arial" w:cs="Arial"/>
                <w:sz w:val="24"/>
                <w:szCs w:val="24"/>
                <w:bdr w:val="none" w:sz="0" w:space="0" w:color="auto" w:frame="1"/>
                <w:lang w:eastAsia="en-GB"/>
              </w:rPr>
              <w:t>!</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6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ear</w:t>
            </w:r>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ear: hear with your ear</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r w:rsidR="00247901" w:rsidRPr="00247901" w:rsidTr="0069050E">
        <w:trPr>
          <w:trHeight w:val="291"/>
        </w:trPr>
        <w:tc>
          <w:tcPr>
            <w:tcW w:w="2282"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r w:rsidRPr="00247901">
              <w:rPr>
                <w:rFonts w:ascii="Arial" w:eastAsia="Times New Roman" w:hAnsi="Arial" w:cs="Arial"/>
                <w:sz w:val="24"/>
                <w:szCs w:val="24"/>
                <w:bdr w:val="none" w:sz="0" w:space="0" w:color="auto" w:frame="1"/>
                <w:lang w:eastAsia="en-GB"/>
              </w:rPr>
              <w:t>ure</w:t>
            </w:r>
            <w:proofErr w:type="spellEnd"/>
          </w:p>
        </w:tc>
        <w:tc>
          <w:tcPr>
            <w:tcW w:w="2578"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c>
          <w:tcPr>
            <w:tcW w:w="339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proofErr w:type="spellStart"/>
            <w:proofErr w:type="gramStart"/>
            <w:r w:rsidRPr="00247901">
              <w:rPr>
                <w:rFonts w:ascii="Arial" w:eastAsia="Times New Roman" w:hAnsi="Arial" w:cs="Arial"/>
                <w:sz w:val="24"/>
                <w:szCs w:val="24"/>
                <w:bdr w:val="none" w:sz="0" w:space="0" w:color="auto" w:frame="1"/>
                <w:lang w:eastAsia="en-GB"/>
              </w:rPr>
              <w:t>ure</w:t>
            </w:r>
            <w:proofErr w:type="spellEnd"/>
            <w:proofErr w:type="gramEnd"/>
            <w:r w:rsidRPr="00247901">
              <w:rPr>
                <w:rFonts w:ascii="Arial" w:eastAsia="Times New Roman" w:hAnsi="Arial" w:cs="Arial"/>
                <w:sz w:val="24"/>
                <w:szCs w:val="24"/>
                <w:bdr w:val="none" w:sz="0" w:space="0" w:color="auto" w:frame="1"/>
                <w:lang w:eastAsia="en-GB"/>
              </w:rPr>
              <w:t>: sure it’s pure?</w:t>
            </w:r>
          </w:p>
        </w:tc>
        <w:tc>
          <w:tcPr>
            <w:tcW w:w="2563"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tc>
      </w:tr>
    </w:tbl>
    <w:p w:rsidR="00247901" w:rsidRPr="00CA01D6" w:rsidRDefault="00247901" w:rsidP="00CA01D6">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u w:val="single"/>
          <w:lang w:eastAsia="en-GB"/>
        </w:rPr>
        <w:lastRenderedPageBreak/>
        <w:t>Order of Story books: </w:t>
      </w:r>
    </w:p>
    <w:p w:rsidR="0069050E" w:rsidRPr="00247901" w:rsidRDefault="0069050E" w:rsidP="00247901">
      <w:pPr>
        <w:spacing w:line="240" w:lineRule="auto"/>
        <w:textAlignment w:val="top"/>
        <w:rPr>
          <w:rFonts w:ascii="Arial" w:eastAsia="Times New Roman"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24"/>
        <w:gridCol w:w="4341"/>
      </w:tblGrid>
      <w:tr w:rsidR="00261AFE" w:rsidRPr="00247901" w:rsidTr="00261AFE">
        <w:trPr>
          <w:trHeight w:val="534"/>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Books</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sz w:val="24"/>
                <w:szCs w:val="24"/>
                <w:lang w:eastAsia="en-GB"/>
              </w:rPr>
              <w:t>Year Group Expectations</w:t>
            </w:r>
          </w:p>
        </w:tc>
      </w:tr>
      <w:tr w:rsidR="00261AFE" w:rsidRPr="00247901" w:rsidTr="00261AFE">
        <w:trPr>
          <w:trHeight w:val="515"/>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FF0000"/>
                <w:sz w:val="24"/>
                <w:szCs w:val="24"/>
                <w:lang w:eastAsia="en-GB"/>
              </w:rPr>
              <w:t>Red Ditty 1-10</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247901">
              <w:rPr>
                <w:rFonts w:ascii="Arial" w:eastAsia="Times New Roman" w:hAnsi="Arial" w:cs="Arial"/>
                <w:color w:val="333333"/>
                <w:sz w:val="24"/>
                <w:szCs w:val="24"/>
                <w:bdr w:val="none" w:sz="0" w:space="0" w:color="auto" w:frame="1"/>
                <w:lang w:eastAsia="en-GB"/>
              </w:rPr>
              <w:t>Reception</w:t>
            </w:r>
          </w:p>
        </w:tc>
      </w:tr>
      <w:tr w:rsidR="00261AFE" w:rsidRPr="00247901" w:rsidTr="00261AFE">
        <w:trPr>
          <w:trHeight w:val="534"/>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00B050"/>
                <w:sz w:val="24"/>
                <w:szCs w:val="24"/>
                <w:lang w:eastAsia="en-GB"/>
              </w:rPr>
              <w:t>Green 1-10</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247901">
              <w:rPr>
                <w:rFonts w:ascii="Arial" w:eastAsia="Times New Roman" w:hAnsi="Arial" w:cs="Arial"/>
                <w:color w:val="333333"/>
                <w:sz w:val="24"/>
                <w:szCs w:val="24"/>
                <w:bdr w:val="none" w:sz="0" w:space="0" w:color="auto" w:frame="1"/>
                <w:lang w:eastAsia="en-GB"/>
              </w:rPr>
              <w:t>Reception</w:t>
            </w:r>
          </w:p>
        </w:tc>
      </w:tr>
      <w:tr w:rsidR="00261AFE" w:rsidRPr="00247901" w:rsidTr="00261AFE">
        <w:trPr>
          <w:trHeight w:val="515"/>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604A7B"/>
                <w:sz w:val="24"/>
                <w:szCs w:val="24"/>
                <w:lang w:eastAsia="en-GB"/>
              </w:rPr>
              <w:t>Purple 1-10</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Year </w:t>
            </w:r>
            <w:r w:rsidRPr="0069050E">
              <w:rPr>
                <w:rFonts w:ascii="Arial" w:eastAsia="Times New Roman" w:hAnsi="Arial" w:cs="Arial"/>
                <w:sz w:val="24"/>
                <w:szCs w:val="24"/>
                <w:bdr w:val="none" w:sz="0" w:space="0" w:color="auto" w:frame="1"/>
                <w:lang w:eastAsia="en-GB"/>
              </w:rPr>
              <w:t>one</w:t>
            </w:r>
          </w:p>
        </w:tc>
      </w:tr>
      <w:tr w:rsidR="00261AFE" w:rsidRPr="00247901" w:rsidTr="00261AFE">
        <w:trPr>
          <w:trHeight w:val="534"/>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D99694"/>
                <w:sz w:val="24"/>
                <w:szCs w:val="24"/>
                <w:lang w:eastAsia="en-GB"/>
              </w:rPr>
              <w:t>Pink 1-10</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247901">
              <w:rPr>
                <w:rFonts w:ascii="Arial" w:eastAsia="Times New Roman" w:hAnsi="Arial" w:cs="Arial"/>
                <w:sz w:val="24"/>
                <w:szCs w:val="24"/>
                <w:bdr w:val="none" w:sz="0" w:space="0" w:color="auto" w:frame="1"/>
                <w:lang w:eastAsia="en-GB"/>
              </w:rPr>
              <w:t xml:space="preserve">Year </w:t>
            </w:r>
            <w:r w:rsidRPr="0069050E">
              <w:rPr>
                <w:rFonts w:ascii="Arial" w:eastAsia="Times New Roman" w:hAnsi="Arial" w:cs="Arial"/>
                <w:sz w:val="24"/>
                <w:szCs w:val="24"/>
                <w:bdr w:val="none" w:sz="0" w:space="0" w:color="auto" w:frame="1"/>
                <w:lang w:eastAsia="en-GB"/>
              </w:rPr>
              <w:t>one</w:t>
            </w:r>
          </w:p>
        </w:tc>
      </w:tr>
      <w:tr w:rsidR="00261AFE" w:rsidRPr="00247901" w:rsidTr="00261AFE">
        <w:trPr>
          <w:trHeight w:val="515"/>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E46C0A"/>
                <w:sz w:val="24"/>
                <w:szCs w:val="24"/>
                <w:lang w:eastAsia="en-GB"/>
              </w:rPr>
              <w:t>Orange 1-12</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247901">
              <w:rPr>
                <w:rFonts w:ascii="Arial" w:eastAsia="Times New Roman" w:hAnsi="Arial" w:cs="Arial"/>
                <w:color w:val="333333"/>
                <w:sz w:val="24"/>
                <w:szCs w:val="24"/>
                <w:bdr w:val="none" w:sz="0" w:space="0" w:color="auto" w:frame="1"/>
                <w:lang w:eastAsia="en-GB"/>
              </w:rPr>
              <w:t xml:space="preserve">Year </w:t>
            </w:r>
            <w:r w:rsidRPr="0069050E">
              <w:rPr>
                <w:rFonts w:ascii="Arial" w:eastAsia="Times New Roman" w:hAnsi="Arial" w:cs="Arial"/>
                <w:color w:val="333333"/>
                <w:sz w:val="24"/>
                <w:szCs w:val="24"/>
                <w:bdr w:val="none" w:sz="0" w:space="0" w:color="auto" w:frame="1"/>
                <w:lang w:eastAsia="en-GB"/>
              </w:rPr>
              <w:t>one</w:t>
            </w:r>
          </w:p>
        </w:tc>
      </w:tr>
      <w:tr w:rsidR="00261AFE" w:rsidRPr="00247901" w:rsidTr="00261AFE">
        <w:trPr>
          <w:trHeight w:val="534"/>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FFFF00"/>
                <w:sz w:val="24"/>
                <w:szCs w:val="24"/>
                <w:lang w:eastAsia="en-GB"/>
              </w:rPr>
              <w:t>Yellow 1-10</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247901">
              <w:rPr>
                <w:rFonts w:ascii="Arial" w:eastAsia="Times New Roman" w:hAnsi="Arial" w:cs="Arial"/>
                <w:color w:val="333333"/>
                <w:sz w:val="24"/>
                <w:szCs w:val="24"/>
                <w:bdr w:val="none" w:sz="0" w:space="0" w:color="auto" w:frame="1"/>
                <w:lang w:eastAsia="en-GB"/>
              </w:rPr>
              <w:t xml:space="preserve">Year </w:t>
            </w:r>
            <w:r w:rsidRPr="0069050E">
              <w:rPr>
                <w:rFonts w:ascii="Arial" w:eastAsia="Times New Roman" w:hAnsi="Arial" w:cs="Arial"/>
                <w:color w:val="333333"/>
                <w:sz w:val="24"/>
                <w:szCs w:val="24"/>
                <w:bdr w:val="none" w:sz="0" w:space="0" w:color="auto" w:frame="1"/>
                <w:lang w:eastAsia="en-GB"/>
              </w:rPr>
              <w:t>one</w:t>
            </w:r>
          </w:p>
        </w:tc>
      </w:tr>
      <w:tr w:rsidR="00261AFE" w:rsidRPr="00247901" w:rsidTr="00261AFE">
        <w:trPr>
          <w:trHeight w:val="534"/>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17375E"/>
                <w:sz w:val="24"/>
                <w:szCs w:val="24"/>
                <w:lang w:eastAsia="en-GB"/>
              </w:rPr>
              <w:t>Blue 1-10</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247901">
              <w:rPr>
                <w:rFonts w:ascii="Arial" w:eastAsia="Times New Roman" w:hAnsi="Arial" w:cs="Arial"/>
                <w:color w:val="333333"/>
                <w:sz w:val="24"/>
                <w:szCs w:val="24"/>
                <w:bdr w:val="none" w:sz="0" w:space="0" w:color="auto" w:frame="1"/>
                <w:lang w:eastAsia="en-GB"/>
              </w:rPr>
              <w:t>Year</w:t>
            </w:r>
            <w:r>
              <w:rPr>
                <w:rFonts w:ascii="Arial" w:eastAsia="Times New Roman" w:hAnsi="Arial" w:cs="Arial"/>
                <w:color w:val="333333"/>
                <w:sz w:val="24"/>
                <w:szCs w:val="24"/>
                <w:bdr w:val="none" w:sz="0" w:space="0" w:color="auto" w:frame="1"/>
                <w:lang w:eastAsia="en-GB"/>
              </w:rPr>
              <w:t xml:space="preserve"> one/</w:t>
            </w:r>
            <w:r w:rsidRPr="00247901">
              <w:rPr>
                <w:rFonts w:ascii="Arial" w:eastAsia="Times New Roman" w:hAnsi="Arial" w:cs="Arial"/>
                <w:color w:val="333333"/>
                <w:sz w:val="24"/>
                <w:szCs w:val="24"/>
                <w:bdr w:val="none" w:sz="0" w:space="0" w:color="auto" w:frame="1"/>
                <w:lang w:eastAsia="en-GB"/>
              </w:rPr>
              <w:t xml:space="preserve"> </w:t>
            </w:r>
            <w:r w:rsidRPr="0069050E">
              <w:rPr>
                <w:rFonts w:ascii="Arial" w:eastAsia="Times New Roman" w:hAnsi="Arial" w:cs="Arial"/>
                <w:color w:val="333333"/>
                <w:sz w:val="24"/>
                <w:szCs w:val="24"/>
                <w:bdr w:val="none" w:sz="0" w:space="0" w:color="auto" w:frame="1"/>
                <w:lang w:eastAsia="en-GB"/>
              </w:rPr>
              <w:t>two</w:t>
            </w:r>
          </w:p>
        </w:tc>
      </w:tr>
      <w:tr w:rsidR="00261AFE" w:rsidRPr="00247901" w:rsidTr="00261AFE">
        <w:trPr>
          <w:trHeight w:val="534"/>
        </w:trPr>
        <w:tc>
          <w:tcPr>
            <w:tcW w:w="4024"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247901">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b/>
                <w:bCs/>
                <w:color w:val="7F7F7F"/>
                <w:sz w:val="24"/>
                <w:szCs w:val="24"/>
                <w:lang w:eastAsia="en-GB"/>
              </w:rPr>
              <w:t>Grey 1-13</w:t>
            </w:r>
          </w:p>
        </w:tc>
        <w:tc>
          <w:tcPr>
            <w:tcW w:w="4341" w:type="dxa"/>
            <w:tcBorders>
              <w:top w:val="outset" w:sz="6" w:space="0" w:color="auto"/>
              <w:left w:val="outset" w:sz="6" w:space="0" w:color="auto"/>
              <w:bottom w:val="outset" w:sz="6" w:space="0" w:color="auto"/>
              <w:right w:val="outset" w:sz="6" w:space="0" w:color="auto"/>
            </w:tcBorders>
            <w:vAlign w:val="center"/>
            <w:hideMark/>
          </w:tcPr>
          <w:p w:rsidR="00247901" w:rsidRPr="00247901" w:rsidRDefault="00261AFE" w:rsidP="0069050E">
            <w:pPr>
              <w:spacing w:after="0" w:line="240" w:lineRule="auto"/>
              <w:jc w:val="center"/>
              <w:textAlignment w:val="top"/>
              <w:rPr>
                <w:rFonts w:ascii="Arial" w:eastAsia="Times New Roman" w:hAnsi="Arial" w:cs="Arial"/>
                <w:sz w:val="24"/>
                <w:szCs w:val="24"/>
                <w:lang w:eastAsia="en-GB"/>
              </w:rPr>
            </w:pPr>
            <w:r w:rsidRPr="0069050E">
              <w:rPr>
                <w:rFonts w:ascii="Arial" w:eastAsia="Times New Roman" w:hAnsi="Arial" w:cs="Arial"/>
                <w:color w:val="333333"/>
                <w:sz w:val="24"/>
                <w:szCs w:val="24"/>
                <w:bdr w:val="none" w:sz="0" w:space="0" w:color="auto" w:frame="1"/>
                <w:lang w:eastAsia="en-GB"/>
              </w:rPr>
              <w:t>Year two</w:t>
            </w:r>
          </w:p>
        </w:tc>
      </w:tr>
    </w:tbl>
    <w:p w:rsidR="00247901" w:rsidRPr="00247901" w:rsidRDefault="00247901" w:rsidP="00247901">
      <w:pPr>
        <w:spacing w:after="0" w:line="240" w:lineRule="auto"/>
        <w:textAlignment w:val="top"/>
        <w:rPr>
          <w:rFonts w:ascii="Arial" w:eastAsia="Times New Roman" w:hAnsi="Arial" w:cs="Arial"/>
          <w:sz w:val="24"/>
          <w:szCs w:val="24"/>
          <w:lang w:eastAsia="en-GB"/>
        </w:rPr>
      </w:pPr>
      <w:r w:rsidRPr="00247901">
        <w:rPr>
          <w:rFonts w:ascii="Arial" w:eastAsia="Times New Roman" w:hAnsi="Arial" w:cs="Arial"/>
          <w:sz w:val="24"/>
          <w:szCs w:val="24"/>
          <w:lang w:eastAsia="en-GB"/>
        </w:rPr>
        <w:t> </w:t>
      </w:r>
    </w:p>
    <w:p w:rsidR="00247901" w:rsidRPr="00247901" w:rsidRDefault="00247901" w:rsidP="00247901">
      <w:pPr>
        <w:spacing w:after="0" w:line="240" w:lineRule="auto"/>
        <w:textAlignment w:val="top"/>
        <w:rPr>
          <w:rFonts w:ascii="Arial" w:eastAsia="Times New Roman" w:hAnsi="Arial" w:cs="Arial"/>
          <w:sz w:val="24"/>
          <w:szCs w:val="24"/>
          <w:lang w:eastAsia="en-GB"/>
        </w:rPr>
      </w:pPr>
      <w:r w:rsidRPr="0069050E">
        <w:rPr>
          <w:rFonts w:ascii="Arial" w:eastAsia="Times New Roman" w:hAnsi="Arial" w:cs="Arial"/>
          <w:b/>
          <w:bCs/>
          <w:sz w:val="24"/>
          <w:szCs w:val="24"/>
          <w:u w:val="single"/>
          <w:lang w:eastAsia="en-GB"/>
        </w:rPr>
        <w:t>To help at home:</w:t>
      </w:r>
    </w:p>
    <w:p w:rsidR="00CA01D6" w:rsidRPr="00CA01D6" w:rsidRDefault="00CA01D6" w:rsidP="00CA01D6">
      <w:pPr>
        <w:spacing w:after="0" w:line="240" w:lineRule="auto"/>
        <w:textAlignment w:val="top"/>
        <w:rPr>
          <w:rFonts w:ascii="Arial" w:eastAsia="Times New Roman" w:hAnsi="Arial" w:cs="Arial"/>
          <w:bCs/>
          <w:color w:val="1B1B1B"/>
          <w:sz w:val="24"/>
          <w:szCs w:val="24"/>
          <w:lang w:eastAsia="en-GB"/>
        </w:rPr>
      </w:pPr>
    </w:p>
    <w:p w:rsidR="00000000" w:rsidRPr="00CA01D6" w:rsidRDefault="00261AFE" w:rsidP="00CA01D6">
      <w:pPr>
        <w:spacing w:after="0" w:line="240" w:lineRule="auto"/>
        <w:textAlignment w:val="top"/>
        <w:rPr>
          <w:rFonts w:ascii="Arial" w:eastAsia="Times New Roman" w:hAnsi="Arial" w:cs="Arial"/>
          <w:bCs/>
          <w:color w:val="1B1B1B"/>
          <w:sz w:val="24"/>
          <w:szCs w:val="24"/>
          <w:lang w:eastAsia="en-GB"/>
        </w:rPr>
      </w:pPr>
      <w:r w:rsidRPr="00CA01D6">
        <w:rPr>
          <w:rFonts w:ascii="Arial" w:eastAsia="Times New Roman" w:hAnsi="Arial" w:cs="Arial"/>
          <w:bCs/>
          <w:color w:val="1B1B1B"/>
          <w:sz w:val="24"/>
          <w:szCs w:val="24"/>
          <w:lang w:eastAsia="en-GB"/>
        </w:rPr>
        <w:t xml:space="preserve">There are lots of practise tests online if you </w:t>
      </w:r>
      <w:proofErr w:type="spellStart"/>
      <w:r w:rsidRPr="00CA01D6">
        <w:rPr>
          <w:rFonts w:ascii="Arial" w:eastAsia="Times New Roman" w:hAnsi="Arial" w:cs="Arial"/>
          <w:bCs/>
          <w:color w:val="1B1B1B"/>
          <w:sz w:val="24"/>
          <w:szCs w:val="24"/>
          <w:lang w:eastAsia="en-GB"/>
        </w:rPr>
        <w:t>google</w:t>
      </w:r>
      <w:proofErr w:type="spellEnd"/>
      <w:r w:rsidRPr="00CA01D6">
        <w:rPr>
          <w:rFonts w:ascii="Arial" w:eastAsia="Times New Roman" w:hAnsi="Arial" w:cs="Arial"/>
          <w:bCs/>
          <w:color w:val="1B1B1B"/>
          <w:sz w:val="24"/>
          <w:szCs w:val="24"/>
          <w:lang w:eastAsia="en-GB"/>
        </w:rPr>
        <w:t xml:space="preserve"> ‘phonics screening check practise materials</w:t>
      </w:r>
      <w:r w:rsidR="00CA01D6">
        <w:rPr>
          <w:rFonts w:ascii="Arial" w:eastAsia="Times New Roman" w:hAnsi="Arial" w:cs="Arial"/>
          <w:bCs/>
          <w:color w:val="1B1B1B"/>
          <w:sz w:val="24"/>
          <w:szCs w:val="24"/>
          <w:lang w:eastAsia="en-GB"/>
        </w:rPr>
        <w:t>.</w:t>
      </w:r>
      <w:r w:rsidRPr="00CA01D6">
        <w:rPr>
          <w:rFonts w:ascii="Arial" w:eastAsia="Times New Roman" w:hAnsi="Arial" w:cs="Arial"/>
          <w:bCs/>
          <w:color w:val="1B1B1B"/>
          <w:sz w:val="24"/>
          <w:szCs w:val="24"/>
          <w:lang w:eastAsia="en-GB"/>
        </w:rPr>
        <w:t>’</w:t>
      </w:r>
    </w:p>
    <w:p w:rsidR="00CA01D6" w:rsidRPr="00CA01D6" w:rsidRDefault="00CA01D6" w:rsidP="00CA01D6">
      <w:pPr>
        <w:spacing w:after="0" w:line="240" w:lineRule="auto"/>
        <w:textAlignment w:val="top"/>
        <w:rPr>
          <w:rFonts w:ascii="Arial" w:eastAsia="Times New Roman" w:hAnsi="Arial" w:cs="Arial"/>
          <w:bCs/>
          <w:color w:val="1B1B1B"/>
          <w:sz w:val="24"/>
          <w:szCs w:val="24"/>
          <w:lang w:eastAsia="en-GB"/>
        </w:rPr>
      </w:pPr>
    </w:p>
    <w:p w:rsidR="00000000" w:rsidRPr="00CA01D6" w:rsidRDefault="00261AFE" w:rsidP="00CA01D6">
      <w:pPr>
        <w:spacing w:after="0" w:line="240" w:lineRule="auto"/>
        <w:textAlignment w:val="top"/>
        <w:rPr>
          <w:rFonts w:ascii="Arial" w:eastAsia="Times New Roman" w:hAnsi="Arial" w:cs="Arial"/>
          <w:bCs/>
          <w:color w:val="1B1B1B"/>
          <w:sz w:val="24"/>
          <w:szCs w:val="24"/>
          <w:lang w:eastAsia="en-GB"/>
        </w:rPr>
      </w:pPr>
      <w:r w:rsidRPr="00CA01D6">
        <w:rPr>
          <w:rFonts w:ascii="Arial" w:eastAsia="Times New Roman" w:hAnsi="Arial" w:cs="Arial"/>
          <w:bCs/>
          <w:color w:val="1B1B1B"/>
          <w:sz w:val="24"/>
          <w:szCs w:val="24"/>
          <w:lang w:eastAsia="en-GB"/>
        </w:rPr>
        <w:t>You can make up your own alien words using set 1, 2 and 3 sounds. Please make sure children never write alien words, only read them.</w:t>
      </w:r>
    </w:p>
    <w:p w:rsidR="0069050E" w:rsidRPr="00CA01D6" w:rsidRDefault="0069050E" w:rsidP="00247901">
      <w:pPr>
        <w:spacing w:after="0" w:line="240" w:lineRule="auto"/>
        <w:textAlignment w:val="top"/>
        <w:rPr>
          <w:rFonts w:ascii="Arial" w:eastAsia="Times New Roman" w:hAnsi="Arial" w:cs="Arial"/>
          <w:b/>
          <w:bCs/>
          <w:color w:val="1B1B1B"/>
          <w:sz w:val="28"/>
          <w:szCs w:val="24"/>
          <w:u w:val="single"/>
          <w:lang w:eastAsia="en-GB"/>
        </w:rPr>
      </w:pPr>
    </w:p>
    <w:p w:rsidR="00CA01D6" w:rsidRPr="00CA01D6" w:rsidRDefault="00CA01D6" w:rsidP="00CA01D6">
      <w:pPr>
        <w:rPr>
          <w:rFonts w:ascii="Arial" w:hAnsi="Arial" w:cs="Arial"/>
          <w:sz w:val="24"/>
        </w:rPr>
      </w:pPr>
      <w:r w:rsidRPr="00CA01D6">
        <w:rPr>
          <w:rFonts w:ascii="Arial" w:hAnsi="Arial" w:cs="Arial"/>
          <w:sz w:val="24"/>
        </w:rPr>
        <w:t xml:space="preserve">Read favourite stories </w:t>
      </w:r>
      <w:r w:rsidRPr="00CA01D6">
        <w:rPr>
          <w:rFonts w:ascii="Arial" w:hAnsi="Arial" w:cs="Arial"/>
          <w:b/>
          <w:bCs/>
          <w:sz w:val="24"/>
        </w:rPr>
        <w:t>over and over</w:t>
      </w:r>
      <w:r w:rsidRPr="00CA01D6">
        <w:rPr>
          <w:rFonts w:ascii="Arial" w:hAnsi="Arial" w:cs="Arial"/>
          <w:sz w:val="24"/>
        </w:rPr>
        <w:t xml:space="preserve"> again </w:t>
      </w:r>
    </w:p>
    <w:p w:rsidR="00CA01D6" w:rsidRPr="00CA01D6" w:rsidRDefault="00CA01D6" w:rsidP="00CA01D6">
      <w:pPr>
        <w:rPr>
          <w:rFonts w:ascii="Arial" w:hAnsi="Arial" w:cs="Arial"/>
          <w:sz w:val="24"/>
        </w:rPr>
      </w:pPr>
      <w:r w:rsidRPr="00CA01D6">
        <w:rPr>
          <w:rFonts w:ascii="Arial" w:hAnsi="Arial" w:cs="Arial"/>
          <w:sz w:val="24"/>
        </w:rPr>
        <w:t xml:space="preserve">Read some stories at </w:t>
      </w:r>
      <w:r w:rsidRPr="00CA01D6">
        <w:rPr>
          <w:rFonts w:ascii="Arial" w:hAnsi="Arial" w:cs="Arial"/>
          <w:b/>
          <w:bCs/>
          <w:sz w:val="24"/>
        </w:rPr>
        <w:t>a higher level than they can read themselves.</w:t>
      </w:r>
    </w:p>
    <w:p w:rsidR="00CA01D6" w:rsidRPr="00CA01D6" w:rsidRDefault="00CA01D6" w:rsidP="00CA01D6">
      <w:pPr>
        <w:rPr>
          <w:rFonts w:ascii="Arial" w:hAnsi="Arial" w:cs="Arial"/>
          <w:sz w:val="24"/>
        </w:rPr>
      </w:pPr>
      <w:r w:rsidRPr="00CA01D6">
        <w:rPr>
          <w:rFonts w:ascii="Arial" w:hAnsi="Arial" w:cs="Arial"/>
          <w:sz w:val="24"/>
        </w:rPr>
        <w:t>Listen to them</w:t>
      </w:r>
      <w:r w:rsidRPr="00CA01D6">
        <w:rPr>
          <w:rFonts w:ascii="Arial" w:hAnsi="Arial" w:cs="Arial"/>
          <w:b/>
          <w:bCs/>
          <w:sz w:val="24"/>
        </w:rPr>
        <w:t xml:space="preserve"> </w:t>
      </w:r>
      <w:r w:rsidRPr="00CA01D6">
        <w:rPr>
          <w:rFonts w:ascii="Arial" w:hAnsi="Arial" w:cs="Arial"/>
          <w:sz w:val="24"/>
        </w:rPr>
        <w:t xml:space="preserve">reading their </w:t>
      </w:r>
      <w:r w:rsidRPr="00CA01D6">
        <w:rPr>
          <w:rFonts w:ascii="Arial" w:hAnsi="Arial" w:cs="Arial"/>
          <w:b/>
          <w:bCs/>
          <w:sz w:val="24"/>
        </w:rPr>
        <w:t xml:space="preserve">take home Phonics storybooks. </w:t>
      </w:r>
    </w:p>
    <w:p w:rsidR="00CA01D6" w:rsidRDefault="00CA01D6">
      <w:pPr>
        <w:rPr>
          <w:rFonts w:ascii="Arial" w:hAnsi="Arial" w:cs="Arial"/>
        </w:rPr>
      </w:pPr>
    </w:p>
    <w:p w:rsidR="00FF4C72" w:rsidRDefault="00CA01D6">
      <w:pPr>
        <w:rPr>
          <w:rFonts w:ascii="Arial" w:hAnsi="Arial" w:cs="Arial"/>
          <w:b/>
          <w:u w:val="single"/>
        </w:rPr>
      </w:pPr>
      <w:r w:rsidRPr="00CA01D6">
        <w:rPr>
          <w:rFonts w:ascii="Arial" w:hAnsi="Arial" w:cs="Arial"/>
          <w:b/>
          <w:u w:val="single"/>
        </w:rPr>
        <w:t>Useful links and websites</w:t>
      </w:r>
    </w:p>
    <w:p w:rsidR="00CA01D6" w:rsidRDefault="00CA01D6" w:rsidP="00CA01D6">
      <w:pPr>
        <w:spacing w:after="0" w:line="240" w:lineRule="auto"/>
        <w:textAlignment w:val="top"/>
        <w:rPr>
          <w:rFonts w:ascii="Arial" w:eastAsia="Times New Roman" w:hAnsi="Arial" w:cs="Arial"/>
          <w:sz w:val="24"/>
          <w:szCs w:val="24"/>
          <w:bdr w:val="none" w:sz="0" w:space="0" w:color="auto" w:frame="1"/>
          <w:lang w:eastAsia="en-GB"/>
        </w:rPr>
      </w:pPr>
    </w:p>
    <w:p w:rsidR="00CA01D6" w:rsidRPr="00CA01D6" w:rsidRDefault="00CA01D6" w:rsidP="00CA01D6">
      <w:pPr>
        <w:spacing w:after="0" w:line="240" w:lineRule="auto"/>
        <w:textAlignment w:val="top"/>
        <w:rPr>
          <w:rFonts w:ascii="Arial" w:eastAsia="Times New Roman" w:hAnsi="Arial" w:cs="Arial"/>
          <w:color w:val="4F81BD" w:themeColor="accent1"/>
          <w:sz w:val="24"/>
          <w:szCs w:val="24"/>
          <w:lang w:eastAsia="en-GB"/>
        </w:rPr>
      </w:pPr>
      <w:r w:rsidRPr="00247901">
        <w:rPr>
          <w:rFonts w:ascii="Arial" w:eastAsia="Times New Roman" w:hAnsi="Arial" w:cs="Arial"/>
          <w:sz w:val="24"/>
          <w:szCs w:val="24"/>
          <w:bdr w:val="none" w:sz="0" w:space="0" w:color="auto" w:frame="1"/>
          <w:lang w:eastAsia="en-GB"/>
        </w:rPr>
        <w:t xml:space="preserve"> </w:t>
      </w:r>
      <w:r>
        <w:rPr>
          <w:rFonts w:ascii="Arial" w:eastAsia="Times New Roman" w:hAnsi="Arial" w:cs="Arial"/>
          <w:sz w:val="24"/>
          <w:szCs w:val="24"/>
          <w:bdr w:val="none" w:sz="0" w:space="0" w:color="auto" w:frame="1"/>
          <w:lang w:eastAsia="en-GB"/>
        </w:rPr>
        <w:t xml:space="preserve">What is RWI? - </w:t>
      </w:r>
      <w:hyperlink r:id="rId10" w:tgtFrame="_blank" w:history="1">
        <w:r w:rsidRPr="00CA01D6">
          <w:rPr>
            <w:rFonts w:ascii="Arial" w:eastAsia="Times New Roman" w:hAnsi="Arial" w:cs="Arial"/>
            <w:color w:val="365F91" w:themeColor="accent1" w:themeShade="BF"/>
            <w:sz w:val="24"/>
            <w:szCs w:val="24"/>
            <w:lang w:eastAsia="en-GB"/>
          </w:rPr>
          <w:t>https://ruthmiskin.com/en/find-out-more/parents/</w:t>
        </w:r>
      </w:hyperlink>
    </w:p>
    <w:p w:rsidR="00CA01D6" w:rsidRPr="00CA01D6" w:rsidRDefault="00CA01D6" w:rsidP="00CA01D6">
      <w:pPr>
        <w:spacing w:after="0" w:line="240" w:lineRule="auto"/>
        <w:textAlignment w:val="top"/>
        <w:rPr>
          <w:rFonts w:ascii="Arial" w:eastAsia="Times New Roman" w:hAnsi="Arial" w:cs="Arial"/>
          <w:sz w:val="24"/>
          <w:szCs w:val="24"/>
          <w:lang w:eastAsia="en-GB"/>
        </w:rPr>
      </w:pPr>
    </w:p>
    <w:p w:rsidR="00CA01D6" w:rsidRDefault="00CA01D6">
      <w:pPr>
        <w:rPr>
          <w:rFonts w:ascii="Arial" w:hAnsi="Arial" w:cs="Arial"/>
        </w:rPr>
      </w:pPr>
      <w:r>
        <w:rPr>
          <w:rFonts w:ascii="Arial" w:hAnsi="Arial" w:cs="Arial"/>
        </w:rPr>
        <w:t xml:space="preserve">How to say the sounds </w:t>
      </w:r>
      <w:proofErr w:type="gramStart"/>
      <w:r>
        <w:rPr>
          <w:rFonts w:ascii="Arial" w:hAnsi="Arial" w:cs="Arial"/>
        </w:rPr>
        <w:t xml:space="preserve">- </w:t>
      </w:r>
      <w:r w:rsidRPr="00CA01D6">
        <w:rPr>
          <w:rFonts w:ascii="Arial" w:hAnsi="Arial" w:cs="Arial"/>
        </w:rPr>
        <w:t xml:space="preserve"> </w:t>
      </w:r>
      <w:proofErr w:type="gramEnd"/>
      <w:hyperlink r:id="rId11" w:history="1">
        <w:r w:rsidRPr="00CA01D6">
          <w:rPr>
            <w:rStyle w:val="Hyperlink"/>
            <w:rFonts w:ascii="Arial" w:hAnsi="Arial" w:cs="Arial"/>
            <w:u w:val="none"/>
          </w:rPr>
          <w:t>https://www.youtube.com/watch?v=EYx1CyDMZSc</w:t>
        </w:r>
      </w:hyperlink>
      <w:r w:rsidRPr="00CA01D6">
        <w:rPr>
          <w:rFonts w:ascii="Arial" w:hAnsi="Arial" w:cs="Arial"/>
        </w:rPr>
        <w:t xml:space="preserve"> </w:t>
      </w:r>
    </w:p>
    <w:p w:rsidR="00CA01D6" w:rsidRPr="00CA01D6" w:rsidRDefault="00CA01D6" w:rsidP="00CA01D6">
      <w:pPr>
        <w:rPr>
          <w:rFonts w:ascii="Arial" w:hAnsi="Arial" w:cs="Arial"/>
        </w:rPr>
      </w:pPr>
      <w:r>
        <w:rPr>
          <w:rFonts w:ascii="Arial" w:hAnsi="Arial" w:cs="Arial"/>
        </w:rPr>
        <w:t xml:space="preserve">Teaching blending - </w:t>
      </w:r>
      <w:hyperlink r:id="rId12" w:history="1">
        <w:r w:rsidRPr="00CA01D6">
          <w:rPr>
            <w:rStyle w:val="Hyperlink"/>
            <w:rFonts w:ascii="Arial" w:hAnsi="Arial" w:cs="Arial"/>
            <w:u w:val="none"/>
          </w:rPr>
          <w:t>https://www.youtube.com/watch?v=dEzfpod5w_Q</w:t>
        </w:r>
      </w:hyperlink>
      <w:r w:rsidRPr="00CA01D6">
        <w:rPr>
          <w:rFonts w:ascii="Arial" w:hAnsi="Arial" w:cs="Arial"/>
        </w:rPr>
        <w:t xml:space="preserve">   </w:t>
      </w:r>
    </w:p>
    <w:sectPr w:rsidR="00CA01D6" w:rsidRPr="00CA01D6" w:rsidSect="00FF4C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0EF"/>
    <w:multiLevelType w:val="multilevel"/>
    <w:tmpl w:val="8D16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4C4095"/>
    <w:multiLevelType w:val="multilevel"/>
    <w:tmpl w:val="9AE0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F8617A"/>
    <w:multiLevelType w:val="hybridMultilevel"/>
    <w:tmpl w:val="8880164A"/>
    <w:lvl w:ilvl="0" w:tplc="76309654">
      <w:start w:val="1"/>
      <w:numFmt w:val="bullet"/>
      <w:lvlText w:val="•"/>
      <w:lvlJc w:val="left"/>
      <w:pPr>
        <w:tabs>
          <w:tab w:val="num" w:pos="720"/>
        </w:tabs>
        <w:ind w:left="720" w:hanging="360"/>
      </w:pPr>
      <w:rPr>
        <w:rFonts w:ascii="Arial" w:hAnsi="Arial" w:hint="default"/>
      </w:rPr>
    </w:lvl>
    <w:lvl w:ilvl="1" w:tplc="7DBC00BE" w:tentative="1">
      <w:start w:val="1"/>
      <w:numFmt w:val="bullet"/>
      <w:lvlText w:val="•"/>
      <w:lvlJc w:val="left"/>
      <w:pPr>
        <w:tabs>
          <w:tab w:val="num" w:pos="1440"/>
        </w:tabs>
        <w:ind w:left="1440" w:hanging="360"/>
      </w:pPr>
      <w:rPr>
        <w:rFonts w:ascii="Arial" w:hAnsi="Arial" w:hint="default"/>
      </w:rPr>
    </w:lvl>
    <w:lvl w:ilvl="2" w:tplc="DD30FBC2" w:tentative="1">
      <w:start w:val="1"/>
      <w:numFmt w:val="bullet"/>
      <w:lvlText w:val="•"/>
      <w:lvlJc w:val="left"/>
      <w:pPr>
        <w:tabs>
          <w:tab w:val="num" w:pos="2160"/>
        </w:tabs>
        <w:ind w:left="2160" w:hanging="360"/>
      </w:pPr>
      <w:rPr>
        <w:rFonts w:ascii="Arial" w:hAnsi="Arial" w:hint="default"/>
      </w:rPr>
    </w:lvl>
    <w:lvl w:ilvl="3" w:tplc="F094F8B2" w:tentative="1">
      <w:start w:val="1"/>
      <w:numFmt w:val="bullet"/>
      <w:lvlText w:val="•"/>
      <w:lvlJc w:val="left"/>
      <w:pPr>
        <w:tabs>
          <w:tab w:val="num" w:pos="2880"/>
        </w:tabs>
        <w:ind w:left="2880" w:hanging="360"/>
      </w:pPr>
      <w:rPr>
        <w:rFonts w:ascii="Arial" w:hAnsi="Arial" w:hint="default"/>
      </w:rPr>
    </w:lvl>
    <w:lvl w:ilvl="4" w:tplc="8AF2E2E8" w:tentative="1">
      <w:start w:val="1"/>
      <w:numFmt w:val="bullet"/>
      <w:lvlText w:val="•"/>
      <w:lvlJc w:val="left"/>
      <w:pPr>
        <w:tabs>
          <w:tab w:val="num" w:pos="3600"/>
        </w:tabs>
        <w:ind w:left="3600" w:hanging="360"/>
      </w:pPr>
      <w:rPr>
        <w:rFonts w:ascii="Arial" w:hAnsi="Arial" w:hint="default"/>
      </w:rPr>
    </w:lvl>
    <w:lvl w:ilvl="5" w:tplc="895CEEB4" w:tentative="1">
      <w:start w:val="1"/>
      <w:numFmt w:val="bullet"/>
      <w:lvlText w:val="•"/>
      <w:lvlJc w:val="left"/>
      <w:pPr>
        <w:tabs>
          <w:tab w:val="num" w:pos="4320"/>
        </w:tabs>
        <w:ind w:left="4320" w:hanging="360"/>
      </w:pPr>
      <w:rPr>
        <w:rFonts w:ascii="Arial" w:hAnsi="Arial" w:hint="default"/>
      </w:rPr>
    </w:lvl>
    <w:lvl w:ilvl="6" w:tplc="02667C36" w:tentative="1">
      <w:start w:val="1"/>
      <w:numFmt w:val="bullet"/>
      <w:lvlText w:val="•"/>
      <w:lvlJc w:val="left"/>
      <w:pPr>
        <w:tabs>
          <w:tab w:val="num" w:pos="5040"/>
        </w:tabs>
        <w:ind w:left="5040" w:hanging="360"/>
      </w:pPr>
      <w:rPr>
        <w:rFonts w:ascii="Arial" w:hAnsi="Arial" w:hint="default"/>
      </w:rPr>
    </w:lvl>
    <w:lvl w:ilvl="7" w:tplc="B54A4E0C" w:tentative="1">
      <w:start w:val="1"/>
      <w:numFmt w:val="bullet"/>
      <w:lvlText w:val="•"/>
      <w:lvlJc w:val="left"/>
      <w:pPr>
        <w:tabs>
          <w:tab w:val="num" w:pos="5760"/>
        </w:tabs>
        <w:ind w:left="5760" w:hanging="360"/>
      </w:pPr>
      <w:rPr>
        <w:rFonts w:ascii="Arial" w:hAnsi="Arial" w:hint="default"/>
      </w:rPr>
    </w:lvl>
    <w:lvl w:ilvl="8" w:tplc="A15E1112" w:tentative="1">
      <w:start w:val="1"/>
      <w:numFmt w:val="bullet"/>
      <w:lvlText w:val="•"/>
      <w:lvlJc w:val="left"/>
      <w:pPr>
        <w:tabs>
          <w:tab w:val="num" w:pos="6480"/>
        </w:tabs>
        <w:ind w:left="6480" w:hanging="360"/>
      </w:pPr>
      <w:rPr>
        <w:rFonts w:ascii="Arial" w:hAnsi="Arial" w:hint="default"/>
      </w:rPr>
    </w:lvl>
  </w:abstractNum>
  <w:abstractNum w:abstractNumId="3">
    <w:nsid w:val="71853E15"/>
    <w:multiLevelType w:val="multilevel"/>
    <w:tmpl w:val="DB06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0D3619"/>
    <w:multiLevelType w:val="multilevel"/>
    <w:tmpl w:val="461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47901"/>
    <w:rsid w:val="000F44AC"/>
    <w:rsid w:val="00247901"/>
    <w:rsid w:val="00261AFE"/>
    <w:rsid w:val="0069050E"/>
    <w:rsid w:val="00CA01D6"/>
    <w:rsid w:val="00FF4C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72"/>
  </w:style>
  <w:style w:type="paragraph" w:styleId="Heading2">
    <w:name w:val="heading 2"/>
    <w:basedOn w:val="Normal"/>
    <w:link w:val="Heading2Char"/>
    <w:uiPriority w:val="9"/>
    <w:qFormat/>
    <w:rsid w:val="002479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79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9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790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47901"/>
    <w:rPr>
      <w:b/>
      <w:bCs/>
    </w:rPr>
  </w:style>
  <w:style w:type="paragraph" w:styleId="NormalWeb">
    <w:name w:val="Normal (Web)"/>
    <w:basedOn w:val="Normal"/>
    <w:uiPriority w:val="99"/>
    <w:unhideWhenUsed/>
    <w:rsid w:val="00247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7901"/>
    <w:rPr>
      <w:color w:val="0000FF"/>
      <w:u w:val="single"/>
    </w:rPr>
  </w:style>
  <w:style w:type="character" w:styleId="Emphasis">
    <w:name w:val="Emphasis"/>
    <w:basedOn w:val="DefaultParagraphFont"/>
    <w:uiPriority w:val="20"/>
    <w:qFormat/>
    <w:rsid w:val="00247901"/>
    <w:rPr>
      <w:i/>
      <w:iCs/>
    </w:rPr>
  </w:style>
  <w:style w:type="paragraph" w:styleId="BalloonText">
    <w:name w:val="Balloon Text"/>
    <w:basedOn w:val="Normal"/>
    <w:link w:val="BalloonTextChar"/>
    <w:uiPriority w:val="99"/>
    <w:semiHidden/>
    <w:unhideWhenUsed/>
    <w:rsid w:val="0024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113020">
      <w:bodyDiv w:val="1"/>
      <w:marLeft w:val="0"/>
      <w:marRight w:val="0"/>
      <w:marTop w:val="0"/>
      <w:marBottom w:val="0"/>
      <w:divBdr>
        <w:top w:val="none" w:sz="0" w:space="0" w:color="auto"/>
        <w:left w:val="none" w:sz="0" w:space="0" w:color="auto"/>
        <w:bottom w:val="none" w:sz="0" w:space="0" w:color="auto"/>
        <w:right w:val="none" w:sz="0" w:space="0" w:color="auto"/>
      </w:divBdr>
      <w:divsChild>
        <w:div w:id="348146140">
          <w:marLeft w:val="720"/>
          <w:marRight w:val="0"/>
          <w:marTop w:val="134"/>
          <w:marBottom w:val="0"/>
          <w:divBdr>
            <w:top w:val="none" w:sz="0" w:space="0" w:color="auto"/>
            <w:left w:val="none" w:sz="0" w:space="0" w:color="auto"/>
            <w:bottom w:val="none" w:sz="0" w:space="0" w:color="auto"/>
            <w:right w:val="none" w:sz="0" w:space="0" w:color="auto"/>
          </w:divBdr>
        </w:div>
        <w:div w:id="701710818">
          <w:marLeft w:val="720"/>
          <w:marRight w:val="0"/>
          <w:marTop w:val="134"/>
          <w:marBottom w:val="0"/>
          <w:divBdr>
            <w:top w:val="none" w:sz="0" w:space="0" w:color="auto"/>
            <w:left w:val="none" w:sz="0" w:space="0" w:color="auto"/>
            <w:bottom w:val="none" w:sz="0" w:space="0" w:color="auto"/>
            <w:right w:val="none" w:sz="0" w:space="0" w:color="auto"/>
          </w:divBdr>
        </w:div>
        <w:div w:id="359745071">
          <w:marLeft w:val="720"/>
          <w:marRight w:val="0"/>
          <w:marTop w:val="134"/>
          <w:marBottom w:val="0"/>
          <w:divBdr>
            <w:top w:val="none" w:sz="0" w:space="0" w:color="auto"/>
            <w:left w:val="none" w:sz="0" w:space="0" w:color="auto"/>
            <w:bottom w:val="none" w:sz="0" w:space="0" w:color="auto"/>
            <w:right w:val="none" w:sz="0" w:space="0" w:color="auto"/>
          </w:divBdr>
        </w:div>
      </w:divsChild>
    </w:div>
    <w:div w:id="581642300">
      <w:bodyDiv w:val="1"/>
      <w:marLeft w:val="0"/>
      <w:marRight w:val="0"/>
      <w:marTop w:val="0"/>
      <w:marBottom w:val="0"/>
      <w:divBdr>
        <w:top w:val="none" w:sz="0" w:space="0" w:color="auto"/>
        <w:left w:val="none" w:sz="0" w:space="0" w:color="auto"/>
        <w:bottom w:val="none" w:sz="0" w:space="0" w:color="auto"/>
        <w:right w:val="none" w:sz="0" w:space="0" w:color="auto"/>
      </w:divBdr>
    </w:div>
    <w:div w:id="971441417">
      <w:bodyDiv w:val="1"/>
      <w:marLeft w:val="0"/>
      <w:marRight w:val="0"/>
      <w:marTop w:val="0"/>
      <w:marBottom w:val="0"/>
      <w:divBdr>
        <w:top w:val="none" w:sz="0" w:space="0" w:color="auto"/>
        <w:left w:val="none" w:sz="0" w:space="0" w:color="auto"/>
        <w:bottom w:val="none" w:sz="0" w:space="0" w:color="auto"/>
        <w:right w:val="none" w:sz="0" w:space="0" w:color="auto"/>
      </w:divBdr>
      <w:divsChild>
        <w:div w:id="982001576">
          <w:marLeft w:val="0"/>
          <w:marRight w:val="0"/>
          <w:marTop w:val="0"/>
          <w:marBottom w:val="400"/>
          <w:divBdr>
            <w:top w:val="none" w:sz="0" w:space="0" w:color="auto"/>
            <w:left w:val="none" w:sz="0" w:space="0" w:color="auto"/>
            <w:bottom w:val="none" w:sz="0" w:space="0" w:color="auto"/>
            <w:right w:val="none" w:sz="0" w:space="0" w:color="auto"/>
          </w:divBdr>
          <w:divsChild>
            <w:div w:id="77604324">
              <w:marLeft w:val="0"/>
              <w:marRight w:val="0"/>
              <w:marTop w:val="0"/>
              <w:marBottom w:val="0"/>
              <w:divBdr>
                <w:top w:val="none" w:sz="0" w:space="0" w:color="auto"/>
                <w:left w:val="none" w:sz="0" w:space="0" w:color="auto"/>
                <w:bottom w:val="none" w:sz="0" w:space="0" w:color="auto"/>
                <w:right w:val="none" w:sz="0" w:space="0" w:color="auto"/>
              </w:divBdr>
              <w:divsChild>
                <w:div w:id="711542422">
                  <w:marLeft w:val="0"/>
                  <w:marRight w:val="0"/>
                  <w:marTop w:val="0"/>
                  <w:marBottom w:val="0"/>
                  <w:divBdr>
                    <w:top w:val="none" w:sz="0" w:space="0" w:color="auto"/>
                    <w:left w:val="none" w:sz="0" w:space="0" w:color="auto"/>
                    <w:bottom w:val="none" w:sz="0" w:space="0" w:color="auto"/>
                    <w:right w:val="none" w:sz="0" w:space="0" w:color="auto"/>
                  </w:divBdr>
                  <w:divsChild>
                    <w:div w:id="97482061">
                      <w:marLeft w:val="0"/>
                      <w:marRight w:val="0"/>
                      <w:marTop w:val="0"/>
                      <w:marBottom w:val="0"/>
                      <w:divBdr>
                        <w:top w:val="none" w:sz="0" w:space="0" w:color="auto"/>
                        <w:left w:val="none" w:sz="0" w:space="0" w:color="auto"/>
                        <w:bottom w:val="none" w:sz="0" w:space="0" w:color="auto"/>
                        <w:right w:val="none" w:sz="0" w:space="0" w:color="auto"/>
                      </w:divBdr>
                      <w:divsChild>
                        <w:div w:id="2028484824">
                          <w:marLeft w:val="0"/>
                          <w:marRight w:val="0"/>
                          <w:marTop w:val="0"/>
                          <w:marBottom w:val="0"/>
                          <w:divBdr>
                            <w:top w:val="none" w:sz="0" w:space="0" w:color="auto"/>
                            <w:left w:val="none" w:sz="0" w:space="0" w:color="auto"/>
                            <w:bottom w:val="none" w:sz="0" w:space="0" w:color="auto"/>
                            <w:right w:val="none" w:sz="0" w:space="0" w:color="auto"/>
                          </w:divBdr>
                        </w:div>
                        <w:div w:id="1161772649">
                          <w:marLeft w:val="0"/>
                          <w:marRight w:val="0"/>
                          <w:marTop w:val="0"/>
                          <w:marBottom w:val="0"/>
                          <w:divBdr>
                            <w:top w:val="none" w:sz="0" w:space="0" w:color="auto"/>
                            <w:left w:val="none" w:sz="0" w:space="0" w:color="auto"/>
                            <w:bottom w:val="none" w:sz="0" w:space="0" w:color="auto"/>
                            <w:right w:val="none" w:sz="0" w:space="0" w:color="auto"/>
                          </w:divBdr>
                        </w:div>
                        <w:div w:id="13602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8027">
          <w:marLeft w:val="0"/>
          <w:marRight w:val="0"/>
          <w:marTop w:val="0"/>
          <w:marBottom w:val="400"/>
          <w:divBdr>
            <w:top w:val="none" w:sz="0" w:space="0" w:color="auto"/>
            <w:left w:val="none" w:sz="0" w:space="0" w:color="auto"/>
            <w:bottom w:val="none" w:sz="0" w:space="0" w:color="auto"/>
            <w:right w:val="none" w:sz="0" w:space="0" w:color="auto"/>
          </w:divBdr>
        </w:div>
      </w:divsChild>
    </w:div>
    <w:div w:id="1035156560">
      <w:bodyDiv w:val="1"/>
      <w:marLeft w:val="0"/>
      <w:marRight w:val="0"/>
      <w:marTop w:val="0"/>
      <w:marBottom w:val="0"/>
      <w:divBdr>
        <w:top w:val="none" w:sz="0" w:space="0" w:color="auto"/>
        <w:left w:val="none" w:sz="0" w:space="0" w:color="auto"/>
        <w:bottom w:val="none" w:sz="0" w:space="0" w:color="auto"/>
        <w:right w:val="none" w:sz="0" w:space="0" w:color="auto"/>
      </w:divBdr>
    </w:div>
    <w:div w:id="13798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dEzfpod5w_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EYx1CyDMZSc" TargetMode="External"/><Relationship Id="rId5" Type="http://schemas.openxmlformats.org/officeDocument/2006/relationships/image" Target="media/image1.png"/><Relationship Id="rId10" Type="http://schemas.openxmlformats.org/officeDocument/2006/relationships/hyperlink" Target="https://ruthmiskin.com/en/find-out-more/parent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Branton</dc:creator>
  <cp:lastModifiedBy>Branton</cp:lastModifiedBy>
  <cp:revision>1</cp:revision>
  <dcterms:created xsi:type="dcterms:W3CDTF">2018-11-11T17:13:00Z</dcterms:created>
  <dcterms:modified xsi:type="dcterms:W3CDTF">2018-11-11T18:10:00Z</dcterms:modified>
</cp:coreProperties>
</file>