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0C62B" w14:textId="5C4DDD69" w:rsidR="00522A5D" w:rsidRPr="00C04281" w:rsidRDefault="00C04281">
      <w:pPr>
        <w:rPr>
          <w:b/>
        </w:rPr>
      </w:pPr>
      <w:bookmarkStart w:id="0" w:name="_GoBack"/>
      <w:bookmarkEnd w:id="0"/>
      <w:r>
        <w:rPr>
          <w:b/>
        </w:rPr>
        <w:t xml:space="preserve">Year 1 Lynnfield </w:t>
      </w:r>
      <w:r w:rsidR="00A462D9">
        <w:rPr>
          <w:b/>
        </w:rPr>
        <w:t>Apparatus</w:t>
      </w:r>
      <w:r w:rsidR="00D37100">
        <w:rPr>
          <w:b/>
        </w:rPr>
        <w:t xml:space="preserve"> - 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4812"/>
        <w:gridCol w:w="4814"/>
        <w:gridCol w:w="4813"/>
      </w:tblGrid>
      <w:tr w:rsidR="00C04281" w14:paraId="595DFE12" w14:textId="77777777" w:rsidTr="00D37100">
        <w:tc>
          <w:tcPr>
            <w:tcW w:w="1175" w:type="dxa"/>
            <w:shd w:val="clear" w:color="auto" w:fill="auto"/>
          </w:tcPr>
          <w:p w14:paraId="61BF29A6" w14:textId="77777777" w:rsidR="00C04281" w:rsidRDefault="00C04281" w:rsidP="00C04281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7DADBC4A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Autumn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0D1D4DCF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Spring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383EB978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Summer</w:t>
            </w:r>
          </w:p>
        </w:tc>
      </w:tr>
      <w:tr w:rsidR="00C04281" w14:paraId="07958A70" w14:textId="77777777" w:rsidTr="00D37100">
        <w:tc>
          <w:tcPr>
            <w:tcW w:w="1175" w:type="dxa"/>
            <w:shd w:val="clear" w:color="auto" w:fill="auto"/>
            <w:vAlign w:val="center"/>
          </w:tcPr>
          <w:p w14:paraId="05E8CB57" w14:textId="77777777" w:rsidR="00C04281" w:rsidRPr="00A5062C" w:rsidRDefault="00D37100" w:rsidP="006F34F3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4812" w:type="dxa"/>
            <w:shd w:val="clear" w:color="auto" w:fill="B6DDE8" w:themeFill="accent5" w:themeFillTint="66"/>
          </w:tcPr>
          <w:p w14:paraId="4ECD7111" w14:textId="77777777" w:rsidR="00660411" w:rsidRDefault="00660411" w:rsidP="00276D03">
            <w:pPr>
              <w:jc w:val="center"/>
              <w:rPr>
                <w:b/>
              </w:rPr>
            </w:pPr>
            <w:r>
              <w:rPr>
                <w:b/>
              </w:rPr>
              <w:t>Space</w:t>
            </w:r>
          </w:p>
          <w:p w14:paraId="3A777650" w14:textId="77777777" w:rsidR="00C04281" w:rsidRPr="00A5062C" w:rsidRDefault="00660411" w:rsidP="006F5723">
            <w:pPr>
              <w:rPr>
                <w:b/>
              </w:rPr>
            </w:pPr>
            <w:r>
              <w:rPr>
                <w:b/>
              </w:rPr>
              <w:t>‘</w:t>
            </w:r>
            <w:r w:rsidR="00C04281" w:rsidRPr="00A5062C">
              <w:rPr>
                <w:b/>
              </w:rPr>
              <w:t>What is it like in Space?</w:t>
            </w:r>
            <w:r>
              <w:rPr>
                <w:b/>
              </w:rPr>
              <w:t>’</w:t>
            </w:r>
            <w:r w:rsidR="00C04281" w:rsidRPr="00A5062C">
              <w:rPr>
                <w:b/>
              </w:rPr>
              <w:t xml:space="preserve"> – Science </w:t>
            </w:r>
          </w:p>
          <w:p w14:paraId="1402AC70" w14:textId="77777777" w:rsidR="00C04281" w:rsidRPr="00A5062C" w:rsidRDefault="00C04281" w:rsidP="006F5723">
            <w:pPr>
              <w:rPr>
                <w:b/>
              </w:rPr>
            </w:pPr>
            <w:r w:rsidRPr="00A5062C">
              <w:rPr>
                <w:b/>
              </w:rPr>
              <w:t>(Healthy movers)</w:t>
            </w:r>
          </w:p>
        </w:tc>
        <w:tc>
          <w:tcPr>
            <w:tcW w:w="4814" w:type="dxa"/>
            <w:shd w:val="clear" w:color="auto" w:fill="FFFF99"/>
          </w:tcPr>
          <w:p w14:paraId="459E0234" w14:textId="77777777" w:rsidR="00660411" w:rsidRDefault="00660411" w:rsidP="00276D03">
            <w:pPr>
              <w:jc w:val="center"/>
              <w:rPr>
                <w:b/>
              </w:rPr>
            </w:pPr>
            <w:r>
              <w:rPr>
                <w:b/>
              </w:rPr>
              <w:t>Toys</w:t>
            </w:r>
          </w:p>
          <w:p w14:paraId="59C76399" w14:textId="77777777" w:rsidR="00C04281" w:rsidRPr="00A5062C" w:rsidRDefault="00660411" w:rsidP="006F5723">
            <w:pPr>
              <w:rPr>
                <w:b/>
              </w:rPr>
            </w:pPr>
            <w:r>
              <w:rPr>
                <w:b/>
              </w:rPr>
              <w:t>‘</w:t>
            </w:r>
            <w:r w:rsidR="00C04281" w:rsidRPr="00A5062C">
              <w:rPr>
                <w:b/>
              </w:rPr>
              <w:t>What types of toys did your Mam or Dad play with?</w:t>
            </w:r>
            <w:r>
              <w:rPr>
                <w:b/>
              </w:rPr>
              <w:t>’</w:t>
            </w:r>
            <w:r w:rsidR="00C04281" w:rsidRPr="00A5062C">
              <w:rPr>
                <w:b/>
              </w:rPr>
              <w:t xml:space="preserve"> – History (Healthy thinkers)</w:t>
            </w:r>
          </w:p>
        </w:tc>
        <w:tc>
          <w:tcPr>
            <w:tcW w:w="4813" w:type="dxa"/>
            <w:shd w:val="clear" w:color="auto" w:fill="C2D69B" w:themeFill="accent3" w:themeFillTint="99"/>
          </w:tcPr>
          <w:p w14:paraId="5144D533" w14:textId="77777777" w:rsidR="00660411" w:rsidRDefault="00660411" w:rsidP="00276D03">
            <w:pPr>
              <w:jc w:val="center"/>
              <w:rPr>
                <w:b/>
              </w:rPr>
            </w:pPr>
            <w:r>
              <w:rPr>
                <w:b/>
              </w:rPr>
              <w:t>Local Area</w:t>
            </w:r>
          </w:p>
          <w:p w14:paraId="58B3DF97" w14:textId="77777777" w:rsidR="00C04281" w:rsidRPr="00A5062C" w:rsidRDefault="00660411" w:rsidP="00660411">
            <w:pPr>
              <w:rPr>
                <w:b/>
              </w:rPr>
            </w:pPr>
            <w:r>
              <w:rPr>
                <w:b/>
              </w:rPr>
              <w:t>‘</w:t>
            </w:r>
            <w:r w:rsidR="00C04281" w:rsidRPr="00A5062C">
              <w:rPr>
                <w:b/>
              </w:rPr>
              <w:t>Where do you live?</w:t>
            </w:r>
            <w:r>
              <w:rPr>
                <w:b/>
              </w:rPr>
              <w:t>’</w:t>
            </w:r>
            <w:r w:rsidR="00C04281" w:rsidRPr="00A5062C">
              <w:rPr>
                <w:b/>
              </w:rPr>
              <w:t xml:space="preserve"> – </w:t>
            </w:r>
            <w:r w:rsidR="00DC30D2">
              <w:rPr>
                <w:b/>
              </w:rPr>
              <w:t xml:space="preserve"> </w:t>
            </w:r>
            <w:r w:rsidR="00C04281" w:rsidRPr="00A5062C">
              <w:rPr>
                <w:b/>
              </w:rPr>
              <w:t>Geography (Healthy eaters)</w:t>
            </w:r>
          </w:p>
        </w:tc>
      </w:tr>
      <w:tr w:rsidR="00D37100" w14:paraId="142B3558" w14:textId="77777777" w:rsidTr="00D37100">
        <w:tc>
          <w:tcPr>
            <w:tcW w:w="1175" w:type="dxa"/>
            <w:shd w:val="clear" w:color="auto" w:fill="FFFFFF" w:themeFill="background1"/>
            <w:vAlign w:val="center"/>
          </w:tcPr>
          <w:p w14:paraId="0EEC915B" w14:textId="77777777" w:rsidR="00D37100" w:rsidRPr="00D37100" w:rsidRDefault="00D37100">
            <w:pPr>
              <w:rPr>
                <w:rFonts w:cs="Arial"/>
                <w:b/>
                <w:color w:val="000000"/>
              </w:rPr>
            </w:pPr>
            <w:r w:rsidRPr="00D37100">
              <w:rPr>
                <w:rFonts w:cs="Arial"/>
                <w:b/>
                <w:color w:val="000000"/>
              </w:rPr>
              <w:t>NPVR</w:t>
            </w:r>
          </w:p>
        </w:tc>
        <w:tc>
          <w:tcPr>
            <w:tcW w:w="4812" w:type="dxa"/>
          </w:tcPr>
          <w:p w14:paraId="2490F90C" w14:textId="77777777" w:rsidR="00E342AE" w:rsidRDefault="00E342AE" w:rsidP="00E342AE">
            <w:pPr>
              <w:pStyle w:val="ListParagraph"/>
              <w:numPr>
                <w:ilvl w:val="0"/>
                <w:numId w:val="10"/>
              </w:numPr>
            </w:pPr>
            <w:r>
              <w:t>Working within 20.</w:t>
            </w:r>
          </w:p>
          <w:p w14:paraId="68AF028B" w14:textId="77777777" w:rsidR="00E342AE" w:rsidRDefault="00E342AE" w:rsidP="00E342AE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Numberline</w:t>
            </w:r>
            <w:proofErr w:type="spellEnd"/>
          </w:p>
          <w:p w14:paraId="1D018FC0" w14:textId="77777777" w:rsidR="00E342AE" w:rsidRDefault="00E342AE" w:rsidP="00E342AE">
            <w:pPr>
              <w:pStyle w:val="ListParagraph"/>
              <w:numPr>
                <w:ilvl w:val="0"/>
                <w:numId w:val="10"/>
              </w:numPr>
            </w:pPr>
            <w:r>
              <w:t>Cubes</w:t>
            </w:r>
          </w:p>
          <w:p w14:paraId="5FF478E3" w14:textId="77777777" w:rsidR="00E342AE" w:rsidRDefault="00E342AE" w:rsidP="00E342AE">
            <w:pPr>
              <w:pStyle w:val="ListParagraph"/>
              <w:numPr>
                <w:ilvl w:val="0"/>
                <w:numId w:val="10"/>
              </w:numPr>
            </w:pPr>
            <w:r>
              <w:t>Place value 1s counters</w:t>
            </w:r>
          </w:p>
          <w:p w14:paraId="40CE88E3" w14:textId="77777777" w:rsidR="00AA14B8" w:rsidRDefault="00E342AE" w:rsidP="00E342AE">
            <w:pPr>
              <w:pStyle w:val="ListParagraph"/>
              <w:numPr>
                <w:ilvl w:val="0"/>
                <w:numId w:val="10"/>
              </w:numPr>
            </w:pPr>
            <w:r>
              <w:t>Base ten 1s</w:t>
            </w:r>
            <w:r w:rsidR="00D37100">
              <w:t xml:space="preserve"> </w:t>
            </w:r>
          </w:p>
          <w:p w14:paraId="4E663FEF" w14:textId="77777777" w:rsidR="00E342AE" w:rsidRDefault="00E342AE" w:rsidP="00E342AE">
            <w:pPr>
              <w:pStyle w:val="ListParagraph"/>
              <w:numPr>
                <w:ilvl w:val="0"/>
                <w:numId w:val="10"/>
              </w:numPr>
            </w:pPr>
            <w:r>
              <w:t>Counters</w:t>
            </w:r>
          </w:p>
          <w:p w14:paraId="28349B07" w14:textId="77777777" w:rsidR="00C608DA" w:rsidRDefault="00C608DA" w:rsidP="00E342AE">
            <w:pPr>
              <w:pStyle w:val="ListParagraph"/>
              <w:numPr>
                <w:ilvl w:val="0"/>
                <w:numId w:val="10"/>
              </w:numPr>
            </w:pPr>
            <w:r>
              <w:t>Arrow Cards</w:t>
            </w:r>
          </w:p>
          <w:p w14:paraId="43AF9B00" w14:textId="5FEEF1A1" w:rsidR="002947E8" w:rsidRDefault="002947E8" w:rsidP="00E342AE">
            <w:pPr>
              <w:pStyle w:val="ListParagraph"/>
              <w:numPr>
                <w:ilvl w:val="0"/>
                <w:numId w:val="10"/>
              </w:numPr>
            </w:pPr>
            <w:r>
              <w:t>100 square</w:t>
            </w:r>
          </w:p>
        </w:tc>
        <w:tc>
          <w:tcPr>
            <w:tcW w:w="4814" w:type="dxa"/>
          </w:tcPr>
          <w:p w14:paraId="42DA2D69" w14:textId="77777777" w:rsidR="001C55F4" w:rsidRDefault="00E342AE" w:rsidP="007D7A34">
            <w:pPr>
              <w:pStyle w:val="ListParagraph"/>
              <w:numPr>
                <w:ilvl w:val="0"/>
                <w:numId w:val="10"/>
              </w:numPr>
            </w:pPr>
            <w:r>
              <w:t>Working within 50.</w:t>
            </w:r>
          </w:p>
          <w:p w14:paraId="470CE9E3" w14:textId="77777777" w:rsidR="00E342AE" w:rsidRDefault="00E342AE" w:rsidP="007D7A34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Numberline</w:t>
            </w:r>
            <w:proofErr w:type="spellEnd"/>
          </w:p>
          <w:p w14:paraId="55759403" w14:textId="77777777" w:rsidR="00E342AE" w:rsidRDefault="00E342AE" w:rsidP="007D7A34">
            <w:pPr>
              <w:pStyle w:val="ListParagraph"/>
              <w:numPr>
                <w:ilvl w:val="0"/>
                <w:numId w:val="10"/>
              </w:numPr>
            </w:pPr>
            <w:r>
              <w:t>Cubes</w:t>
            </w:r>
          </w:p>
          <w:p w14:paraId="1ABC1C2C" w14:textId="77777777" w:rsidR="00E342AE" w:rsidRDefault="00E342AE" w:rsidP="007D7A34">
            <w:pPr>
              <w:pStyle w:val="ListParagraph"/>
              <w:numPr>
                <w:ilvl w:val="0"/>
                <w:numId w:val="10"/>
              </w:numPr>
            </w:pPr>
            <w:r>
              <w:t>Place value 1s and 10s counters</w:t>
            </w:r>
          </w:p>
          <w:p w14:paraId="3D9178BC" w14:textId="77777777" w:rsidR="00E342AE" w:rsidRDefault="00E342AE" w:rsidP="007D7A34">
            <w:pPr>
              <w:pStyle w:val="ListParagraph"/>
              <w:numPr>
                <w:ilvl w:val="0"/>
                <w:numId w:val="10"/>
              </w:numPr>
            </w:pPr>
            <w:r>
              <w:t>Base ten 1s and 10s</w:t>
            </w:r>
          </w:p>
          <w:p w14:paraId="10D19958" w14:textId="77777777" w:rsidR="00E342AE" w:rsidRDefault="00E342AE" w:rsidP="007D7A34">
            <w:pPr>
              <w:pStyle w:val="ListParagraph"/>
              <w:numPr>
                <w:ilvl w:val="0"/>
                <w:numId w:val="10"/>
              </w:numPr>
            </w:pPr>
            <w:r>
              <w:t>Counters</w:t>
            </w:r>
          </w:p>
          <w:p w14:paraId="00123D56" w14:textId="77777777" w:rsidR="00C608DA" w:rsidRDefault="00C608DA" w:rsidP="007D7A34">
            <w:pPr>
              <w:pStyle w:val="ListParagraph"/>
              <w:numPr>
                <w:ilvl w:val="0"/>
                <w:numId w:val="10"/>
              </w:numPr>
            </w:pPr>
            <w:r>
              <w:t>Arrow cards</w:t>
            </w:r>
          </w:p>
          <w:p w14:paraId="53F47EAA" w14:textId="42DF61C2" w:rsidR="002947E8" w:rsidRDefault="002947E8" w:rsidP="007D7A34">
            <w:pPr>
              <w:pStyle w:val="ListParagraph"/>
              <w:numPr>
                <w:ilvl w:val="0"/>
                <w:numId w:val="10"/>
              </w:numPr>
            </w:pPr>
            <w:r>
              <w:t>100 square</w:t>
            </w:r>
          </w:p>
        </w:tc>
        <w:tc>
          <w:tcPr>
            <w:tcW w:w="4813" w:type="dxa"/>
          </w:tcPr>
          <w:p w14:paraId="65AC145A" w14:textId="77777777" w:rsidR="00E342AE" w:rsidRDefault="00E342AE" w:rsidP="00E342AE">
            <w:pPr>
              <w:pStyle w:val="ListParagraph"/>
              <w:numPr>
                <w:ilvl w:val="0"/>
                <w:numId w:val="10"/>
              </w:numPr>
            </w:pPr>
            <w:r>
              <w:t>Working within 100.</w:t>
            </w:r>
          </w:p>
          <w:p w14:paraId="15959D4F" w14:textId="77777777" w:rsidR="00E342AE" w:rsidRDefault="00E342AE" w:rsidP="00E342AE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Numberline</w:t>
            </w:r>
            <w:proofErr w:type="spellEnd"/>
          </w:p>
          <w:p w14:paraId="27C0A6A8" w14:textId="77777777" w:rsidR="00E342AE" w:rsidRDefault="00E342AE" w:rsidP="00E342AE">
            <w:pPr>
              <w:pStyle w:val="ListParagraph"/>
              <w:numPr>
                <w:ilvl w:val="0"/>
                <w:numId w:val="10"/>
              </w:numPr>
            </w:pPr>
            <w:r>
              <w:t>Cubes</w:t>
            </w:r>
          </w:p>
          <w:p w14:paraId="24C65566" w14:textId="77777777" w:rsidR="00E342AE" w:rsidRDefault="00E342AE" w:rsidP="00E342AE">
            <w:pPr>
              <w:pStyle w:val="ListParagraph"/>
              <w:numPr>
                <w:ilvl w:val="0"/>
                <w:numId w:val="10"/>
              </w:numPr>
            </w:pPr>
            <w:r>
              <w:t>Place value 1s and 10s counters</w:t>
            </w:r>
          </w:p>
          <w:p w14:paraId="67C6DFC7" w14:textId="77777777" w:rsidR="00E342AE" w:rsidRDefault="00E342AE" w:rsidP="00E342AE">
            <w:pPr>
              <w:pStyle w:val="ListParagraph"/>
              <w:numPr>
                <w:ilvl w:val="0"/>
                <w:numId w:val="10"/>
              </w:numPr>
            </w:pPr>
            <w:r>
              <w:t>Base ten 1s and 10s</w:t>
            </w:r>
          </w:p>
          <w:p w14:paraId="5383B833" w14:textId="77777777" w:rsidR="001C55F4" w:rsidRDefault="00E342AE" w:rsidP="00E342AE">
            <w:pPr>
              <w:pStyle w:val="ListParagraph"/>
              <w:numPr>
                <w:ilvl w:val="0"/>
                <w:numId w:val="10"/>
              </w:numPr>
            </w:pPr>
            <w:r>
              <w:t>Counters</w:t>
            </w:r>
          </w:p>
          <w:p w14:paraId="7CE8DF44" w14:textId="77777777" w:rsidR="00C608DA" w:rsidRDefault="00C608DA" w:rsidP="00E342AE">
            <w:pPr>
              <w:pStyle w:val="ListParagraph"/>
              <w:numPr>
                <w:ilvl w:val="0"/>
                <w:numId w:val="10"/>
              </w:numPr>
            </w:pPr>
            <w:r>
              <w:t>Arrow cards</w:t>
            </w:r>
          </w:p>
          <w:p w14:paraId="7F3E4D5F" w14:textId="585AF02A" w:rsidR="002947E8" w:rsidRDefault="002947E8" w:rsidP="00E342AE">
            <w:pPr>
              <w:pStyle w:val="ListParagraph"/>
              <w:numPr>
                <w:ilvl w:val="0"/>
                <w:numId w:val="10"/>
              </w:numPr>
            </w:pPr>
            <w:r>
              <w:t>100 square</w:t>
            </w:r>
          </w:p>
        </w:tc>
      </w:tr>
      <w:tr w:rsidR="00D37100" w14:paraId="4E6A6804" w14:textId="77777777" w:rsidTr="00D37100">
        <w:tc>
          <w:tcPr>
            <w:tcW w:w="1175" w:type="dxa"/>
            <w:shd w:val="clear" w:color="auto" w:fill="FFFFFF" w:themeFill="background1"/>
            <w:vAlign w:val="center"/>
          </w:tcPr>
          <w:p w14:paraId="58AA1FF3" w14:textId="77777777" w:rsidR="00D37100" w:rsidRPr="00D37100" w:rsidRDefault="00D37100">
            <w:pPr>
              <w:rPr>
                <w:rFonts w:cs="Arial"/>
                <w:b/>
                <w:color w:val="000000"/>
              </w:rPr>
            </w:pPr>
            <w:r w:rsidRPr="00D37100">
              <w:rPr>
                <w:rFonts w:cs="Arial"/>
                <w:b/>
                <w:color w:val="000000"/>
              </w:rPr>
              <w:t>A&amp;S</w:t>
            </w:r>
          </w:p>
        </w:tc>
        <w:tc>
          <w:tcPr>
            <w:tcW w:w="4812" w:type="dxa"/>
          </w:tcPr>
          <w:p w14:paraId="119882D9" w14:textId="77777777" w:rsidR="007912BE" w:rsidRDefault="00D558C3" w:rsidP="007912BE">
            <w:pPr>
              <w:pStyle w:val="ListParagraph"/>
              <w:numPr>
                <w:ilvl w:val="0"/>
                <w:numId w:val="6"/>
              </w:numPr>
            </w:pPr>
            <w:r>
              <w:t>Working within 1</w:t>
            </w:r>
            <w:r w:rsidR="00E342AE">
              <w:t>0.</w:t>
            </w:r>
          </w:p>
          <w:p w14:paraId="22E082F2" w14:textId="77777777" w:rsidR="00E342AE" w:rsidRDefault="00E342AE" w:rsidP="007912BE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Numberline</w:t>
            </w:r>
            <w:proofErr w:type="spellEnd"/>
          </w:p>
          <w:p w14:paraId="1A0C35AA" w14:textId="77777777" w:rsidR="00A61746" w:rsidRDefault="00A61746" w:rsidP="007912BE">
            <w:pPr>
              <w:pStyle w:val="ListParagraph"/>
              <w:numPr>
                <w:ilvl w:val="0"/>
                <w:numId w:val="6"/>
              </w:numPr>
            </w:pPr>
            <w:r>
              <w:t>Concrete objects</w:t>
            </w:r>
          </w:p>
          <w:p w14:paraId="617373A0" w14:textId="77777777" w:rsidR="00E342AE" w:rsidRDefault="00436524" w:rsidP="007912BE">
            <w:pPr>
              <w:pStyle w:val="ListParagraph"/>
              <w:numPr>
                <w:ilvl w:val="0"/>
                <w:numId w:val="6"/>
              </w:numPr>
            </w:pPr>
            <w:r>
              <w:t xml:space="preserve">Pictorial </w:t>
            </w:r>
            <w:r w:rsidR="00A61746">
              <w:t>representation</w:t>
            </w:r>
          </w:p>
          <w:p w14:paraId="2527BC29" w14:textId="77777777" w:rsidR="00D558C3" w:rsidRDefault="00D558C3" w:rsidP="007912BE">
            <w:pPr>
              <w:pStyle w:val="ListParagraph"/>
              <w:numPr>
                <w:ilvl w:val="0"/>
                <w:numId w:val="6"/>
              </w:numPr>
            </w:pPr>
            <w:r>
              <w:t>Cubes</w:t>
            </w:r>
          </w:p>
          <w:p w14:paraId="006A2E1D" w14:textId="77777777" w:rsidR="00D558C3" w:rsidRDefault="00D558C3" w:rsidP="007912BE">
            <w:pPr>
              <w:pStyle w:val="ListParagraph"/>
              <w:numPr>
                <w:ilvl w:val="0"/>
                <w:numId w:val="6"/>
              </w:numPr>
            </w:pPr>
            <w:r>
              <w:t>Place value 1s counters</w:t>
            </w:r>
          </w:p>
          <w:p w14:paraId="0477D160" w14:textId="77777777" w:rsidR="00D558C3" w:rsidRDefault="00D558C3" w:rsidP="007912BE">
            <w:pPr>
              <w:pStyle w:val="ListParagraph"/>
              <w:numPr>
                <w:ilvl w:val="0"/>
                <w:numId w:val="6"/>
              </w:numPr>
            </w:pPr>
            <w:r>
              <w:t>Base ten 1s</w:t>
            </w:r>
          </w:p>
          <w:p w14:paraId="03A80441" w14:textId="77777777" w:rsidR="00D558C3" w:rsidRDefault="00D558C3" w:rsidP="00D558C3">
            <w:pPr>
              <w:pStyle w:val="ListParagraph"/>
              <w:numPr>
                <w:ilvl w:val="0"/>
                <w:numId w:val="6"/>
              </w:numPr>
            </w:pPr>
            <w:r>
              <w:t>Counters</w:t>
            </w:r>
          </w:p>
          <w:p w14:paraId="5C304535" w14:textId="77777777" w:rsidR="00D558C3" w:rsidRDefault="00D558C3" w:rsidP="00D558C3">
            <w:pPr>
              <w:pStyle w:val="ListParagraph"/>
              <w:numPr>
                <w:ilvl w:val="0"/>
                <w:numId w:val="6"/>
              </w:numPr>
            </w:pPr>
            <w:r>
              <w:t>Part whole model</w:t>
            </w:r>
          </w:p>
          <w:p w14:paraId="5FB7EF4F" w14:textId="3E79772C" w:rsidR="002947E8" w:rsidRDefault="002947E8" w:rsidP="00D558C3">
            <w:pPr>
              <w:pStyle w:val="ListParagraph"/>
              <w:numPr>
                <w:ilvl w:val="0"/>
                <w:numId w:val="6"/>
              </w:numPr>
            </w:pPr>
            <w:r>
              <w:t>100 square</w:t>
            </w:r>
          </w:p>
        </w:tc>
        <w:tc>
          <w:tcPr>
            <w:tcW w:w="4814" w:type="dxa"/>
          </w:tcPr>
          <w:p w14:paraId="2E64A562" w14:textId="77777777" w:rsidR="00436524" w:rsidRDefault="00A61746" w:rsidP="00436524">
            <w:pPr>
              <w:pStyle w:val="ListParagraph"/>
              <w:numPr>
                <w:ilvl w:val="0"/>
                <w:numId w:val="6"/>
              </w:numPr>
            </w:pPr>
            <w:r>
              <w:t>Working within 2</w:t>
            </w:r>
            <w:r w:rsidR="00436524">
              <w:t>0.</w:t>
            </w:r>
          </w:p>
          <w:p w14:paraId="66297664" w14:textId="77777777" w:rsidR="00436524" w:rsidRDefault="00436524" w:rsidP="00436524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Numberline</w:t>
            </w:r>
            <w:proofErr w:type="spellEnd"/>
          </w:p>
          <w:p w14:paraId="5FAFD9B4" w14:textId="77777777" w:rsidR="00A61746" w:rsidRDefault="00A61746" w:rsidP="00436524">
            <w:pPr>
              <w:pStyle w:val="ListParagraph"/>
              <w:numPr>
                <w:ilvl w:val="0"/>
                <w:numId w:val="6"/>
              </w:numPr>
            </w:pPr>
            <w:r>
              <w:t>Concrete objects</w:t>
            </w:r>
          </w:p>
          <w:p w14:paraId="783FC67F" w14:textId="77777777" w:rsidR="00436524" w:rsidRDefault="00436524" w:rsidP="00436524">
            <w:pPr>
              <w:pStyle w:val="ListParagraph"/>
              <w:numPr>
                <w:ilvl w:val="0"/>
                <w:numId w:val="6"/>
              </w:numPr>
            </w:pPr>
            <w:r>
              <w:t xml:space="preserve">Pictorial </w:t>
            </w:r>
            <w:proofErr w:type="spellStart"/>
            <w:r>
              <w:t>reprersentation</w:t>
            </w:r>
            <w:proofErr w:type="spellEnd"/>
          </w:p>
          <w:p w14:paraId="41AEFCDC" w14:textId="77777777" w:rsidR="00436524" w:rsidRDefault="00436524" w:rsidP="00436524">
            <w:pPr>
              <w:pStyle w:val="ListParagraph"/>
              <w:numPr>
                <w:ilvl w:val="0"/>
                <w:numId w:val="6"/>
              </w:numPr>
            </w:pPr>
            <w:r>
              <w:t>Cubes</w:t>
            </w:r>
          </w:p>
          <w:p w14:paraId="71274E2C" w14:textId="77777777" w:rsidR="00436524" w:rsidRDefault="00436524" w:rsidP="00436524">
            <w:pPr>
              <w:pStyle w:val="ListParagraph"/>
              <w:numPr>
                <w:ilvl w:val="0"/>
                <w:numId w:val="6"/>
              </w:numPr>
            </w:pPr>
            <w:r>
              <w:t>Place value 1s</w:t>
            </w:r>
            <w:r w:rsidR="00A61746">
              <w:t xml:space="preserve"> and 10s</w:t>
            </w:r>
            <w:r>
              <w:t xml:space="preserve"> counters</w:t>
            </w:r>
          </w:p>
          <w:p w14:paraId="0BEEEE6A" w14:textId="77777777" w:rsidR="00436524" w:rsidRDefault="00436524" w:rsidP="00436524">
            <w:pPr>
              <w:pStyle w:val="ListParagraph"/>
              <w:numPr>
                <w:ilvl w:val="0"/>
                <w:numId w:val="6"/>
              </w:numPr>
            </w:pPr>
            <w:r>
              <w:t>Base ten 1s</w:t>
            </w:r>
            <w:r w:rsidR="00A61746">
              <w:t xml:space="preserve"> and 10s</w:t>
            </w:r>
          </w:p>
          <w:p w14:paraId="683D18DE" w14:textId="77777777" w:rsidR="00436524" w:rsidRDefault="00436524" w:rsidP="00436524">
            <w:pPr>
              <w:pStyle w:val="ListParagraph"/>
              <w:numPr>
                <w:ilvl w:val="0"/>
                <w:numId w:val="6"/>
              </w:numPr>
            </w:pPr>
            <w:r>
              <w:t>Counters</w:t>
            </w:r>
          </w:p>
          <w:p w14:paraId="5844606D" w14:textId="77777777" w:rsidR="007912BE" w:rsidRDefault="00436524" w:rsidP="00436524">
            <w:pPr>
              <w:pStyle w:val="ListParagraph"/>
              <w:numPr>
                <w:ilvl w:val="0"/>
                <w:numId w:val="6"/>
              </w:numPr>
            </w:pPr>
            <w:r>
              <w:t>Part whole model</w:t>
            </w:r>
          </w:p>
          <w:p w14:paraId="0AEFFDFA" w14:textId="78E18008" w:rsidR="002947E8" w:rsidRDefault="002947E8" w:rsidP="00436524">
            <w:pPr>
              <w:pStyle w:val="ListParagraph"/>
              <w:numPr>
                <w:ilvl w:val="0"/>
                <w:numId w:val="6"/>
              </w:numPr>
            </w:pPr>
            <w:r>
              <w:t>100 square</w:t>
            </w:r>
          </w:p>
        </w:tc>
        <w:tc>
          <w:tcPr>
            <w:tcW w:w="4813" w:type="dxa"/>
          </w:tcPr>
          <w:p w14:paraId="33EF26EE" w14:textId="77777777" w:rsidR="00A61746" w:rsidRDefault="00A61746" w:rsidP="00A61746">
            <w:pPr>
              <w:pStyle w:val="ListParagraph"/>
              <w:numPr>
                <w:ilvl w:val="0"/>
                <w:numId w:val="6"/>
              </w:numPr>
            </w:pPr>
            <w:r>
              <w:t>Working within 20.</w:t>
            </w:r>
          </w:p>
          <w:p w14:paraId="78B53A65" w14:textId="77777777" w:rsidR="00A61746" w:rsidRDefault="00A61746" w:rsidP="00A61746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Numberline</w:t>
            </w:r>
            <w:proofErr w:type="spellEnd"/>
          </w:p>
          <w:p w14:paraId="5B8E2EE6" w14:textId="77777777" w:rsidR="00A61746" w:rsidRDefault="00A61746" w:rsidP="00A61746">
            <w:pPr>
              <w:pStyle w:val="ListParagraph"/>
              <w:numPr>
                <w:ilvl w:val="0"/>
                <w:numId w:val="6"/>
              </w:numPr>
            </w:pPr>
            <w:r>
              <w:t>Concrete objects</w:t>
            </w:r>
          </w:p>
          <w:p w14:paraId="78AA1148" w14:textId="77777777" w:rsidR="00A61746" w:rsidRDefault="00A61746" w:rsidP="00A61746">
            <w:pPr>
              <w:pStyle w:val="ListParagraph"/>
              <w:numPr>
                <w:ilvl w:val="0"/>
                <w:numId w:val="6"/>
              </w:numPr>
            </w:pPr>
            <w:r>
              <w:t xml:space="preserve">Pictorial </w:t>
            </w:r>
            <w:proofErr w:type="spellStart"/>
            <w:r>
              <w:t>reprersentation</w:t>
            </w:r>
            <w:proofErr w:type="spellEnd"/>
          </w:p>
          <w:p w14:paraId="2F65EE4B" w14:textId="77777777" w:rsidR="00A61746" w:rsidRDefault="00A61746" w:rsidP="00A61746">
            <w:pPr>
              <w:pStyle w:val="ListParagraph"/>
              <w:numPr>
                <w:ilvl w:val="0"/>
                <w:numId w:val="6"/>
              </w:numPr>
            </w:pPr>
            <w:r>
              <w:t>Cubes</w:t>
            </w:r>
          </w:p>
          <w:p w14:paraId="747385E4" w14:textId="77777777" w:rsidR="00A61746" w:rsidRDefault="00A61746" w:rsidP="00A61746">
            <w:pPr>
              <w:pStyle w:val="ListParagraph"/>
              <w:numPr>
                <w:ilvl w:val="0"/>
                <w:numId w:val="6"/>
              </w:numPr>
            </w:pPr>
            <w:r>
              <w:t>Place value 1s counters</w:t>
            </w:r>
          </w:p>
          <w:p w14:paraId="0EE46315" w14:textId="77777777" w:rsidR="00A61746" w:rsidRDefault="00A61746" w:rsidP="00A61746">
            <w:pPr>
              <w:pStyle w:val="ListParagraph"/>
              <w:numPr>
                <w:ilvl w:val="0"/>
                <w:numId w:val="6"/>
              </w:numPr>
            </w:pPr>
            <w:r>
              <w:t>Base ten 1s</w:t>
            </w:r>
          </w:p>
          <w:p w14:paraId="6AB9DBCB" w14:textId="77777777" w:rsidR="00A61746" w:rsidRDefault="00A61746" w:rsidP="00A61746">
            <w:pPr>
              <w:pStyle w:val="ListParagraph"/>
              <w:numPr>
                <w:ilvl w:val="0"/>
                <w:numId w:val="6"/>
              </w:numPr>
            </w:pPr>
            <w:r>
              <w:t>Counters</w:t>
            </w:r>
          </w:p>
          <w:p w14:paraId="6FCC05BE" w14:textId="77777777" w:rsidR="007912BE" w:rsidRDefault="00A61746" w:rsidP="00A61746">
            <w:pPr>
              <w:pStyle w:val="ListParagraph"/>
              <w:numPr>
                <w:ilvl w:val="0"/>
                <w:numId w:val="6"/>
              </w:numPr>
            </w:pPr>
            <w:r>
              <w:t>Part whole model</w:t>
            </w:r>
          </w:p>
          <w:p w14:paraId="7731D94D" w14:textId="6001FF2E" w:rsidR="002947E8" w:rsidRDefault="002947E8" w:rsidP="00A61746">
            <w:pPr>
              <w:pStyle w:val="ListParagraph"/>
              <w:numPr>
                <w:ilvl w:val="0"/>
                <w:numId w:val="6"/>
              </w:numPr>
            </w:pPr>
            <w:r>
              <w:t>100 square</w:t>
            </w:r>
          </w:p>
        </w:tc>
      </w:tr>
      <w:tr w:rsidR="00D37100" w14:paraId="1ABFF09C" w14:textId="77777777" w:rsidTr="00D37100">
        <w:tc>
          <w:tcPr>
            <w:tcW w:w="1175" w:type="dxa"/>
            <w:shd w:val="clear" w:color="auto" w:fill="FFFFFF" w:themeFill="background1"/>
            <w:vAlign w:val="center"/>
          </w:tcPr>
          <w:p w14:paraId="632543D5" w14:textId="77777777" w:rsidR="00D37100" w:rsidRPr="00D37100" w:rsidRDefault="00D37100">
            <w:pPr>
              <w:rPr>
                <w:rFonts w:cs="Arial"/>
                <w:b/>
                <w:color w:val="000000"/>
              </w:rPr>
            </w:pPr>
            <w:r w:rsidRPr="00D37100">
              <w:rPr>
                <w:rFonts w:cs="Arial"/>
                <w:b/>
                <w:color w:val="000000"/>
              </w:rPr>
              <w:t>M&amp;D</w:t>
            </w:r>
          </w:p>
        </w:tc>
        <w:tc>
          <w:tcPr>
            <w:tcW w:w="4812" w:type="dxa"/>
          </w:tcPr>
          <w:p w14:paraId="27A82F2D" w14:textId="77777777" w:rsidR="00D37100" w:rsidRDefault="00D37100" w:rsidP="00CB7573">
            <w:pPr>
              <w:pStyle w:val="ListParagraph"/>
              <w:ind w:left="360"/>
            </w:pPr>
          </w:p>
        </w:tc>
        <w:tc>
          <w:tcPr>
            <w:tcW w:w="4814" w:type="dxa"/>
            <w:shd w:val="clear" w:color="auto" w:fill="auto"/>
          </w:tcPr>
          <w:p w14:paraId="7A26A14B" w14:textId="77777777" w:rsidR="00D37100" w:rsidRDefault="00A61746" w:rsidP="00D37100">
            <w:pPr>
              <w:pStyle w:val="ListParagraph"/>
              <w:numPr>
                <w:ilvl w:val="0"/>
                <w:numId w:val="3"/>
              </w:numPr>
            </w:pPr>
            <w:r>
              <w:t>Arrays</w:t>
            </w:r>
          </w:p>
          <w:p w14:paraId="3706B32E" w14:textId="77777777" w:rsidR="00A61746" w:rsidRDefault="00A61746" w:rsidP="00D37100">
            <w:pPr>
              <w:pStyle w:val="ListParagraph"/>
              <w:numPr>
                <w:ilvl w:val="0"/>
                <w:numId w:val="3"/>
              </w:numPr>
            </w:pPr>
            <w:r>
              <w:t>Concrete objects</w:t>
            </w:r>
          </w:p>
          <w:p w14:paraId="1714CC25" w14:textId="77777777" w:rsidR="00A61746" w:rsidRDefault="00A61746" w:rsidP="00D37100">
            <w:pPr>
              <w:pStyle w:val="ListParagraph"/>
              <w:numPr>
                <w:ilvl w:val="0"/>
                <w:numId w:val="3"/>
              </w:numPr>
            </w:pPr>
            <w:r>
              <w:t>Pictorial representation</w:t>
            </w:r>
          </w:p>
          <w:p w14:paraId="13E87884" w14:textId="77777777" w:rsidR="00A61746" w:rsidRDefault="00A61746" w:rsidP="00D37100">
            <w:pPr>
              <w:pStyle w:val="ListParagraph"/>
              <w:numPr>
                <w:ilvl w:val="0"/>
                <w:numId w:val="3"/>
              </w:numPr>
            </w:pPr>
            <w:r>
              <w:t>Part whole model</w:t>
            </w:r>
          </w:p>
        </w:tc>
        <w:tc>
          <w:tcPr>
            <w:tcW w:w="4813" w:type="dxa"/>
          </w:tcPr>
          <w:p w14:paraId="586427F5" w14:textId="77777777" w:rsidR="00A61746" w:rsidRDefault="00A61746" w:rsidP="00A61746">
            <w:pPr>
              <w:pStyle w:val="ListParagraph"/>
              <w:numPr>
                <w:ilvl w:val="0"/>
                <w:numId w:val="3"/>
              </w:numPr>
            </w:pPr>
            <w:r>
              <w:t>Arrays</w:t>
            </w:r>
          </w:p>
          <w:p w14:paraId="155DD133" w14:textId="77777777" w:rsidR="00A61746" w:rsidRDefault="00A61746" w:rsidP="00A61746">
            <w:pPr>
              <w:pStyle w:val="ListParagraph"/>
              <w:numPr>
                <w:ilvl w:val="0"/>
                <w:numId w:val="3"/>
              </w:numPr>
            </w:pPr>
            <w:r>
              <w:t>Concrete objects</w:t>
            </w:r>
          </w:p>
          <w:p w14:paraId="4B2F5A48" w14:textId="77777777" w:rsidR="00A61746" w:rsidRDefault="00A61746" w:rsidP="00A61746">
            <w:pPr>
              <w:pStyle w:val="ListParagraph"/>
              <w:numPr>
                <w:ilvl w:val="0"/>
                <w:numId w:val="3"/>
              </w:numPr>
            </w:pPr>
            <w:r>
              <w:t>Pictorial representation</w:t>
            </w:r>
          </w:p>
          <w:p w14:paraId="72A7644E" w14:textId="77777777" w:rsidR="007912BE" w:rsidRDefault="00A61746" w:rsidP="00A61746">
            <w:pPr>
              <w:pStyle w:val="ListParagraph"/>
              <w:numPr>
                <w:ilvl w:val="0"/>
                <w:numId w:val="3"/>
              </w:numPr>
            </w:pPr>
            <w:r>
              <w:t>Part whole model</w:t>
            </w:r>
          </w:p>
        </w:tc>
      </w:tr>
      <w:tr w:rsidR="00D37100" w14:paraId="04CC338C" w14:textId="77777777" w:rsidTr="00D37100">
        <w:tc>
          <w:tcPr>
            <w:tcW w:w="1175" w:type="dxa"/>
            <w:vAlign w:val="center"/>
          </w:tcPr>
          <w:p w14:paraId="507E5648" w14:textId="77777777" w:rsidR="00D37100" w:rsidRPr="00D37100" w:rsidRDefault="00D37100">
            <w:pPr>
              <w:rPr>
                <w:rFonts w:cs="Arial"/>
                <w:b/>
                <w:color w:val="000000"/>
              </w:rPr>
            </w:pPr>
            <w:r w:rsidRPr="00D37100">
              <w:rPr>
                <w:rFonts w:cs="Arial"/>
                <w:b/>
                <w:color w:val="000000"/>
              </w:rPr>
              <w:t>F</w:t>
            </w:r>
          </w:p>
        </w:tc>
        <w:tc>
          <w:tcPr>
            <w:tcW w:w="4812" w:type="dxa"/>
          </w:tcPr>
          <w:p w14:paraId="19C0D82F" w14:textId="77777777" w:rsidR="00D37100" w:rsidRDefault="00D37100" w:rsidP="00CB7573">
            <w:pPr>
              <w:pStyle w:val="ListParagraph"/>
              <w:ind w:left="360"/>
            </w:pPr>
          </w:p>
        </w:tc>
        <w:tc>
          <w:tcPr>
            <w:tcW w:w="4814" w:type="dxa"/>
          </w:tcPr>
          <w:p w14:paraId="16323641" w14:textId="77777777" w:rsidR="00D37100" w:rsidRDefault="00D37100" w:rsidP="00CB7573"/>
        </w:tc>
        <w:tc>
          <w:tcPr>
            <w:tcW w:w="4813" w:type="dxa"/>
            <w:shd w:val="clear" w:color="auto" w:fill="auto"/>
          </w:tcPr>
          <w:p w14:paraId="1F58116A" w14:textId="77777777" w:rsidR="00C43946" w:rsidRDefault="00C43946" w:rsidP="007912BE">
            <w:pPr>
              <w:pStyle w:val="ListParagraph"/>
              <w:numPr>
                <w:ilvl w:val="0"/>
                <w:numId w:val="4"/>
              </w:numPr>
            </w:pPr>
            <w:r>
              <w:t>Concrete objects for leng</w:t>
            </w:r>
            <w:r w:rsidR="00D67966">
              <w:t>th, weight, capacity and volume</w:t>
            </w:r>
          </w:p>
          <w:p w14:paraId="10A0D305" w14:textId="77777777" w:rsidR="007912BE" w:rsidRDefault="00C43946" w:rsidP="00C43946">
            <w:pPr>
              <w:pStyle w:val="ListParagraph"/>
              <w:numPr>
                <w:ilvl w:val="0"/>
                <w:numId w:val="4"/>
              </w:numPr>
            </w:pPr>
            <w:r>
              <w:t>Fraction finders</w:t>
            </w:r>
          </w:p>
        </w:tc>
      </w:tr>
      <w:tr w:rsidR="00D37100" w14:paraId="75BD989A" w14:textId="77777777" w:rsidTr="00D37100">
        <w:tc>
          <w:tcPr>
            <w:tcW w:w="1175" w:type="dxa"/>
            <w:vAlign w:val="center"/>
          </w:tcPr>
          <w:p w14:paraId="28E23556" w14:textId="77777777" w:rsidR="00D37100" w:rsidRPr="00D37100" w:rsidRDefault="00D37100">
            <w:pPr>
              <w:rPr>
                <w:rFonts w:cs="Arial"/>
                <w:b/>
                <w:color w:val="000000"/>
              </w:rPr>
            </w:pPr>
            <w:r w:rsidRPr="00D37100">
              <w:rPr>
                <w:rFonts w:cs="Arial"/>
                <w:b/>
                <w:color w:val="000000"/>
              </w:rPr>
              <w:t>M</w:t>
            </w:r>
          </w:p>
        </w:tc>
        <w:tc>
          <w:tcPr>
            <w:tcW w:w="4812" w:type="dxa"/>
          </w:tcPr>
          <w:p w14:paraId="0924F5EB" w14:textId="77777777" w:rsidR="00D37100" w:rsidRDefault="00D37100" w:rsidP="00CB7573"/>
        </w:tc>
        <w:tc>
          <w:tcPr>
            <w:tcW w:w="4814" w:type="dxa"/>
          </w:tcPr>
          <w:p w14:paraId="69FAEB65" w14:textId="77777777" w:rsidR="00B6725E" w:rsidRDefault="00B6725E" w:rsidP="007912BE">
            <w:pPr>
              <w:pStyle w:val="ListParagraph"/>
              <w:numPr>
                <w:ilvl w:val="0"/>
                <w:numId w:val="16"/>
              </w:numPr>
            </w:pPr>
            <w:r>
              <w:t>Concrete objects</w:t>
            </w:r>
          </w:p>
          <w:p w14:paraId="5A257647" w14:textId="77777777" w:rsidR="00B6725E" w:rsidRDefault="00B6725E" w:rsidP="007912BE">
            <w:pPr>
              <w:pStyle w:val="ListParagraph"/>
              <w:numPr>
                <w:ilvl w:val="0"/>
                <w:numId w:val="16"/>
              </w:numPr>
            </w:pPr>
            <w:r>
              <w:t>Rulers</w:t>
            </w:r>
          </w:p>
          <w:p w14:paraId="6A3773E8" w14:textId="77777777" w:rsidR="00B6725E" w:rsidRDefault="00B6725E" w:rsidP="007912BE">
            <w:pPr>
              <w:pStyle w:val="ListParagraph"/>
              <w:numPr>
                <w:ilvl w:val="0"/>
                <w:numId w:val="16"/>
              </w:numPr>
            </w:pPr>
            <w:r>
              <w:t>Cubes</w:t>
            </w:r>
          </w:p>
          <w:p w14:paraId="6C667D9F" w14:textId="77777777" w:rsidR="00B6725E" w:rsidRDefault="00B6725E" w:rsidP="007912BE">
            <w:pPr>
              <w:pStyle w:val="ListParagraph"/>
              <w:numPr>
                <w:ilvl w:val="0"/>
                <w:numId w:val="16"/>
              </w:numPr>
            </w:pPr>
            <w:r>
              <w:t>Pictorial representations</w:t>
            </w:r>
          </w:p>
          <w:p w14:paraId="32EE1DA5" w14:textId="77777777" w:rsidR="00B6725E" w:rsidRDefault="00B6725E" w:rsidP="007912BE">
            <w:pPr>
              <w:pStyle w:val="ListParagraph"/>
              <w:numPr>
                <w:ilvl w:val="0"/>
                <w:numId w:val="16"/>
              </w:numPr>
            </w:pPr>
            <w:r>
              <w:t>Containers</w:t>
            </w:r>
          </w:p>
          <w:p w14:paraId="73F41788" w14:textId="77777777" w:rsidR="00B6725E" w:rsidRDefault="00B6725E" w:rsidP="007912BE">
            <w:pPr>
              <w:pStyle w:val="ListParagraph"/>
              <w:numPr>
                <w:ilvl w:val="0"/>
                <w:numId w:val="16"/>
              </w:numPr>
            </w:pPr>
            <w:r>
              <w:t>Weight</w:t>
            </w:r>
          </w:p>
          <w:p w14:paraId="7637BF61" w14:textId="77777777" w:rsidR="007912BE" w:rsidRDefault="00B6725E" w:rsidP="00B6725E">
            <w:pPr>
              <w:pStyle w:val="ListParagraph"/>
              <w:numPr>
                <w:ilvl w:val="0"/>
                <w:numId w:val="16"/>
              </w:numPr>
            </w:pPr>
            <w:r>
              <w:t>Balance scales</w:t>
            </w:r>
          </w:p>
        </w:tc>
        <w:tc>
          <w:tcPr>
            <w:tcW w:w="4813" w:type="dxa"/>
          </w:tcPr>
          <w:p w14:paraId="53B5D98F" w14:textId="77777777" w:rsidR="00B6725E" w:rsidRDefault="00B6725E" w:rsidP="007912BE">
            <w:pPr>
              <w:pStyle w:val="ListParagraph"/>
              <w:numPr>
                <w:ilvl w:val="0"/>
                <w:numId w:val="16"/>
              </w:numPr>
            </w:pPr>
            <w:r>
              <w:t>Coins</w:t>
            </w:r>
          </w:p>
          <w:p w14:paraId="02681D64" w14:textId="77777777" w:rsidR="00B6725E" w:rsidRDefault="00B6725E" w:rsidP="007912BE">
            <w:pPr>
              <w:pStyle w:val="ListParagraph"/>
              <w:numPr>
                <w:ilvl w:val="0"/>
                <w:numId w:val="16"/>
              </w:numPr>
            </w:pPr>
            <w:r>
              <w:t>Notes</w:t>
            </w:r>
          </w:p>
          <w:p w14:paraId="6F3C4204" w14:textId="77777777" w:rsidR="00353342" w:rsidRDefault="00B6725E" w:rsidP="00FA7EC9">
            <w:pPr>
              <w:pStyle w:val="ListParagraph"/>
              <w:numPr>
                <w:ilvl w:val="0"/>
                <w:numId w:val="16"/>
              </w:numPr>
            </w:pPr>
            <w:r>
              <w:t>Clocks</w:t>
            </w:r>
          </w:p>
        </w:tc>
      </w:tr>
      <w:tr w:rsidR="00261714" w14:paraId="7B61696F" w14:textId="77777777" w:rsidTr="00D37100">
        <w:tc>
          <w:tcPr>
            <w:tcW w:w="1175" w:type="dxa"/>
          </w:tcPr>
          <w:p w14:paraId="0594342D" w14:textId="77777777" w:rsidR="00261714" w:rsidRPr="00D37100" w:rsidRDefault="00D37100" w:rsidP="00261714">
            <w:pPr>
              <w:rPr>
                <w:b/>
              </w:rPr>
            </w:pPr>
            <w:proofErr w:type="spellStart"/>
            <w:r w:rsidRPr="00D37100">
              <w:rPr>
                <w:b/>
              </w:rPr>
              <w:t>Sh</w:t>
            </w:r>
            <w:proofErr w:type="spellEnd"/>
          </w:p>
        </w:tc>
        <w:tc>
          <w:tcPr>
            <w:tcW w:w="4812" w:type="dxa"/>
          </w:tcPr>
          <w:p w14:paraId="21A248F0" w14:textId="77777777" w:rsidR="00FA7EC9" w:rsidRDefault="00FA7EC9" w:rsidP="007912BE">
            <w:pPr>
              <w:pStyle w:val="ListParagraph"/>
              <w:numPr>
                <w:ilvl w:val="0"/>
                <w:numId w:val="15"/>
              </w:numPr>
            </w:pPr>
            <w:r>
              <w:t>2d shapes</w:t>
            </w:r>
          </w:p>
          <w:p w14:paraId="69D4E791" w14:textId="77777777" w:rsidR="00FA7EC9" w:rsidRDefault="00FA7EC9" w:rsidP="007912BE">
            <w:pPr>
              <w:pStyle w:val="ListParagraph"/>
              <w:numPr>
                <w:ilvl w:val="0"/>
                <w:numId w:val="15"/>
              </w:numPr>
            </w:pPr>
            <w:r>
              <w:t>3d shapes</w:t>
            </w:r>
          </w:p>
          <w:p w14:paraId="27C49159" w14:textId="77777777" w:rsidR="007912BE" w:rsidRDefault="00FA7EC9" w:rsidP="00FA7EC9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Geoflips</w:t>
            </w:r>
            <w:proofErr w:type="spellEnd"/>
          </w:p>
        </w:tc>
        <w:tc>
          <w:tcPr>
            <w:tcW w:w="4814" w:type="dxa"/>
          </w:tcPr>
          <w:p w14:paraId="3B08DDD9" w14:textId="77777777" w:rsidR="00261714" w:rsidRDefault="00261714" w:rsidP="00CB7573">
            <w:pPr>
              <w:pStyle w:val="ListParagraph"/>
              <w:ind w:left="360"/>
            </w:pPr>
          </w:p>
        </w:tc>
        <w:tc>
          <w:tcPr>
            <w:tcW w:w="4813" w:type="dxa"/>
          </w:tcPr>
          <w:p w14:paraId="5E33917E" w14:textId="77777777" w:rsidR="00261714" w:rsidRDefault="00261714" w:rsidP="00CB7573">
            <w:pPr>
              <w:pStyle w:val="ListParagraph"/>
              <w:ind w:left="360"/>
            </w:pPr>
          </w:p>
        </w:tc>
      </w:tr>
      <w:tr w:rsidR="00261714" w14:paraId="36C44A87" w14:textId="77777777" w:rsidTr="00D37100">
        <w:tc>
          <w:tcPr>
            <w:tcW w:w="1175" w:type="dxa"/>
          </w:tcPr>
          <w:p w14:paraId="6316BF48" w14:textId="77777777" w:rsidR="00261714" w:rsidRPr="00D37100" w:rsidRDefault="00D37100" w:rsidP="00261714">
            <w:pPr>
              <w:rPr>
                <w:b/>
              </w:rPr>
            </w:pPr>
            <w:r w:rsidRPr="00D37100">
              <w:rPr>
                <w:b/>
              </w:rPr>
              <w:t>PDM</w:t>
            </w:r>
          </w:p>
        </w:tc>
        <w:tc>
          <w:tcPr>
            <w:tcW w:w="4812" w:type="dxa"/>
          </w:tcPr>
          <w:p w14:paraId="7AB52603" w14:textId="77777777" w:rsidR="00261714" w:rsidRDefault="00261714" w:rsidP="00CB7573">
            <w:pPr>
              <w:pStyle w:val="ListParagraph"/>
              <w:ind w:left="360"/>
            </w:pPr>
          </w:p>
        </w:tc>
        <w:tc>
          <w:tcPr>
            <w:tcW w:w="4814" w:type="dxa"/>
          </w:tcPr>
          <w:p w14:paraId="128040C5" w14:textId="77777777" w:rsidR="00261714" w:rsidRDefault="00261714" w:rsidP="00CB7573">
            <w:pPr>
              <w:pStyle w:val="ListParagraph"/>
              <w:ind w:left="360"/>
            </w:pPr>
          </w:p>
        </w:tc>
        <w:tc>
          <w:tcPr>
            <w:tcW w:w="4813" w:type="dxa"/>
          </w:tcPr>
          <w:p w14:paraId="5D418CD2" w14:textId="77777777" w:rsidR="00261714" w:rsidRDefault="00FA7EC9" w:rsidP="00FA7EC9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Beebots</w:t>
            </w:r>
            <w:proofErr w:type="spellEnd"/>
          </w:p>
        </w:tc>
      </w:tr>
    </w:tbl>
    <w:p w14:paraId="236BE8A6" w14:textId="77777777" w:rsidR="00F4285E" w:rsidRDefault="00F4285E"/>
    <w:sectPr w:rsidR="00F4285E" w:rsidSect="00A92422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A3DE6" w14:textId="77777777" w:rsidR="004E7463" w:rsidRDefault="004E7463" w:rsidP="00261714">
      <w:pPr>
        <w:spacing w:after="0" w:line="240" w:lineRule="auto"/>
      </w:pPr>
      <w:r>
        <w:separator/>
      </w:r>
    </w:p>
  </w:endnote>
  <w:endnote w:type="continuationSeparator" w:id="0">
    <w:p w14:paraId="0A6C243A" w14:textId="77777777" w:rsidR="004E7463" w:rsidRDefault="004E7463" w:rsidP="0026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8E658" w14:textId="77777777" w:rsidR="004E7463" w:rsidRDefault="004E7463" w:rsidP="00261714">
      <w:pPr>
        <w:spacing w:after="0" w:line="240" w:lineRule="auto"/>
      </w:pPr>
      <w:r>
        <w:separator/>
      </w:r>
    </w:p>
  </w:footnote>
  <w:footnote w:type="continuationSeparator" w:id="0">
    <w:p w14:paraId="01CC1791" w14:textId="77777777" w:rsidR="004E7463" w:rsidRDefault="004E7463" w:rsidP="00261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57F"/>
    <w:multiLevelType w:val="hybridMultilevel"/>
    <w:tmpl w:val="AD88B6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442FE"/>
    <w:multiLevelType w:val="hybridMultilevel"/>
    <w:tmpl w:val="1A9E8B4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C67BE2"/>
    <w:multiLevelType w:val="hybridMultilevel"/>
    <w:tmpl w:val="B8D65AB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A621BD"/>
    <w:multiLevelType w:val="hybridMultilevel"/>
    <w:tmpl w:val="038A2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97231"/>
    <w:multiLevelType w:val="hybridMultilevel"/>
    <w:tmpl w:val="5AE8072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F6333B"/>
    <w:multiLevelType w:val="hybridMultilevel"/>
    <w:tmpl w:val="2B7E00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3792B"/>
    <w:multiLevelType w:val="hybridMultilevel"/>
    <w:tmpl w:val="849485F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B344DE"/>
    <w:multiLevelType w:val="hybridMultilevel"/>
    <w:tmpl w:val="74961D6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0C3313"/>
    <w:multiLevelType w:val="hybridMultilevel"/>
    <w:tmpl w:val="528E8D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0D4EEF"/>
    <w:multiLevelType w:val="hybridMultilevel"/>
    <w:tmpl w:val="D49AAD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9033B1"/>
    <w:multiLevelType w:val="hybridMultilevel"/>
    <w:tmpl w:val="470C21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CD7A3E"/>
    <w:multiLevelType w:val="hybridMultilevel"/>
    <w:tmpl w:val="E68887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49614B"/>
    <w:multiLevelType w:val="hybridMultilevel"/>
    <w:tmpl w:val="3F4EFB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662827"/>
    <w:multiLevelType w:val="hybridMultilevel"/>
    <w:tmpl w:val="B178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765BB"/>
    <w:multiLevelType w:val="hybridMultilevel"/>
    <w:tmpl w:val="E8D6FF4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E67E8C"/>
    <w:multiLevelType w:val="hybridMultilevel"/>
    <w:tmpl w:val="39420C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0"/>
  </w:num>
  <w:num w:numId="5">
    <w:abstractNumId w:val="13"/>
  </w:num>
  <w:num w:numId="6">
    <w:abstractNumId w:val="8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3"/>
  </w:num>
  <w:num w:numId="12">
    <w:abstractNumId w:val="12"/>
  </w:num>
  <w:num w:numId="13">
    <w:abstractNumId w:val="1"/>
  </w:num>
  <w:num w:numId="14">
    <w:abstractNumId w:val="1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5E"/>
    <w:rsid w:val="000E0B71"/>
    <w:rsid w:val="001C55F4"/>
    <w:rsid w:val="001F3F9C"/>
    <w:rsid w:val="002219FA"/>
    <w:rsid w:val="00231E21"/>
    <w:rsid w:val="00261714"/>
    <w:rsid w:val="00276D03"/>
    <w:rsid w:val="002947E8"/>
    <w:rsid w:val="002C5DC8"/>
    <w:rsid w:val="003269A4"/>
    <w:rsid w:val="00353342"/>
    <w:rsid w:val="00436524"/>
    <w:rsid w:val="004911A0"/>
    <w:rsid w:val="004E7463"/>
    <w:rsid w:val="00516865"/>
    <w:rsid w:val="00522A5D"/>
    <w:rsid w:val="00660411"/>
    <w:rsid w:val="0066199B"/>
    <w:rsid w:val="006F34F3"/>
    <w:rsid w:val="006F5723"/>
    <w:rsid w:val="007912BE"/>
    <w:rsid w:val="007D7A34"/>
    <w:rsid w:val="008220AE"/>
    <w:rsid w:val="008F7424"/>
    <w:rsid w:val="00A462D9"/>
    <w:rsid w:val="00A61746"/>
    <w:rsid w:val="00A92422"/>
    <w:rsid w:val="00AA14B8"/>
    <w:rsid w:val="00B033EE"/>
    <w:rsid w:val="00B53FC0"/>
    <w:rsid w:val="00B6725E"/>
    <w:rsid w:val="00B866AE"/>
    <w:rsid w:val="00C04281"/>
    <w:rsid w:val="00C43946"/>
    <w:rsid w:val="00C56B43"/>
    <w:rsid w:val="00C608DA"/>
    <w:rsid w:val="00C62CB2"/>
    <w:rsid w:val="00CB7573"/>
    <w:rsid w:val="00CE4E2B"/>
    <w:rsid w:val="00D37100"/>
    <w:rsid w:val="00D558C3"/>
    <w:rsid w:val="00D67966"/>
    <w:rsid w:val="00DC30D2"/>
    <w:rsid w:val="00DD16B0"/>
    <w:rsid w:val="00E24ABD"/>
    <w:rsid w:val="00E342AE"/>
    <w:rsid w:val="00EA5AE5"/>
    <w:rsid w:val="00F4285E"/>
    <w:rsid w:val="00FA7EC9"/>
    <w:rsid w:val="00FB2303"/>
    <w:rsid w:val="00FE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B6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72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6171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171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17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72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6171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171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1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4969-BCA1-40B6-949D-AE53F917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Domain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DepHead Lynnfield</dc:creator>
  <cp:lastModifiedBy>LPreston</cp:lastModifiedBy>
  <cp:revision>7</cp:revision>
  <cp:lastPrinted>2018-05-04T14:20:00Z</cp:lastPrinted>
  <dcterms:created xsi:type="dcterms:W3CDTF">2017-11-08T21:39:00Z</dcterms:created>
  <dcterms:modified xsi:type="dcterms:W3CDTF">2018-05-04T14:34:00Z</dcterms:modified>
</cp:coreProperties>
</file>