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1700" w14:textId="2469F66B" w:rsidR="00B35855" w:rsidRPr="00213059" w:rsidRDefault="00CD43F4" w:rsidP="007051E3">
      <w:pPr>
        <w:tabs>
          <w:tab w:val="left" w:pos="3090"/>
        </w:tabs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13059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602C946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213059">
        <w:rPr>
          <w:b/>
          <w:bCs/>
          <w:sz w:val="28"/>
          <w:szCs w:val="28"/>
          <w:u w:val="single"/>
        </w:rPr>
        <w:t xml:space="preserve">Year </w:t>
      </w:r>
      <w:r w:rsidR="00C07D57" w:rsidRPr="00213059">
        <w:rPr>
          <w:b/>
          <w:bCs/>
          <w:sz w:val="28"/>
          <w:szCs w:val="28"/>
          <w:u w:val="single"/>
        </w:rPr>
        <w:t>4</w:t>
      </w:r>
      <w:r w:rsidR="00F96FF3" w:rsidRPr="00213059">
        <w:rPr>
          <w:b/>
          <w:bCs/>
          <w:sz w:val="28"/>
          <w:szCs w:val="28"/>
          <w:u w:val="single"/>
        </w:rPr>
        <w:t xml:space="preserve"> – Home learning challenge </w:t>
      </w:r>
      <w:r w:rsidR="00213059" w:rsidRPr="00213059">
        <w:rPr>
          <w:b/>
          <w:bCs/>
          <w:sz w:val="28"/>
          <w:szCs w:val="28"/>
          <w:u w:val="single"/>
        </w:rPr>
        <w:t>11</w:t>
      </w:r>
    </w:p>
    <w:p w14:paraId="62E414EB" w14:textId="77777777" w:rsidR="00B35855" w:rsidRPr="00213059" w:rsidRDefault="007051E3" w:rsidP="00B35855">
      <w:pPr>
        <w:tabs>
          <w:tab w:val="left" w:pos="3090"/>
        </w:tabs>
        <w:rPr>
          <w:b/>
          <w:bCs/>
          <w:sz w:val="24"/>
          <w:szCs w:val="24"/>
          <w:u w:val="single"/>
        </w:rPr>
      </w:pPr>
      <w:r w:rsidRPr="0021305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213059">
        <w:rPr>
          <w:b/>
          <w:bCs/>
          <w:sz w:val="24"/>
          <w:szCs w:val="24"/>
          <w:u w:val="single"/>
        </w:rPr>
        <w:t>Daily activities</w:t>
      </w:r>
    </w:p>
    <w:p w14:paraId="630364DE" w14:textId="7B9850D6" w:rsidR="00B35855" w:rsidRPr="00213059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213059">
        <w:rPr>
          <w:b/>
          <w:bCs/>
          <w:color w:val="0070C0"/>
          <w:sz w:val="24"/>
          <w:szCs w:val="24"/>
        </w:rPr>
        <w:t>Reading</w:t>
      </w:r>
      <w:r w:rsidRPr="00213059">
        <w:rPr>
          <w:sz w:val="24"/>
          <w:szCs w:val="24"/>
        </w:rPr>
        <w:t xml:space="preserve"> </w:t>
      </w:r>
      <w:r w:rsidR="00C07D57" w:rsidRPr="00213059">
        <w:rPr>
          <w:sz w:val="24"/>
          <w:szCs w:val="24"/>
        </w:rPr>
        <w:t>(</w:t>
      </w:r>
      <w:r w:rsidRPr="00213059">
        <w:rPr>
          <w:sz w:val="24"/>
          <w:szCs w:val="24"/>
        </w:rPr>
        <w:t>20 mins</w:t>
      </w:r>
      <w:r w:rsidR="00C07D57" w:rsidRPr="00213059">
        <w:rPr>
          <w:sz w:val="24"/>
          <w:szCs w:val="24"/>
        </w:rPr>
        <w:t>)</w:t>
      </w:r>
      <w:r w:rsidRPr="00213059">
        <w:rPr>
          <w:sz w:val="24"/>
          <w:szCs w:val="24"/>
        </w:rPr>
        <w:t xml:space="preserve"> </w:t>
      </w:r>
      <w:r w:rsidR="00C07D57" w:rsidRPr="00213059">
        <w:rPr>
          <w:sz w:val="24"/>
          <w:szCs w:val="24"/>
        </w:rPr>
        <w:t xml:space="preserve">- </w:t>
      </w:r>
      <w:r w:rsidR="00CD43F4" w:rsidRPr="00213059">
        <w:rPr>
          <w:sz w:val="24"/>
          <w:szCs w:val="24"/>
        </w:rPr>
        <w:t>choose a book you love</w:t>
      </w:r>
      <w:r w:rsidR="00213059" w:rsidRPr="00213059">
        <w:rPr>
          <w:sz w:val="24"/>
          <w:szCs w:val="24"/>
        </w:rPr>
        <w:t xml:space="preserve"> and keep on accessing Bug Club.</w:t>
      </w:r>
    </w:p>
    <w:p w14:paraId="14418F43" w14:textId="60DBBD95" w:rsidR="00B35855" w:rsidRPr="00213059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213059">
        <w:rPr>
          <w:b/>
          <w:bCs/>
          <w:color w:val="00B0F0"/>
          <w:sz w:val="24"/>
          <w:szCs w:val="24"/>
        </w:rPr>
        <w:t>Spelling</w:t>
      </w:r>
      <w:r w:rsidR="00CD43F4" w:rsidRPr="00213059">
        <w:rPr>
          <w:b/>
          <w:bCs/>
          <w:sz w:val="24"/>
          <w:szCs w:val="24"/>
        </w:rPr>
        <w:t xml:space="preserve"> (15 mins)</w:t>
      </w:r>
      <w:r w:rsidRPr="00213059">
        <w:rPr>
          <w:sz w:val="24"/>
          <w:szCs w:val="24"/>
        </w:rPr>
        <w:t xml:space="preserve"> </w:t>
      </w:r>
      <w:r w:rsidR="00E42E74" w:rsidRPr="00213059">
        <w:rPr>
          <w:sz w:val="24"/>
          <w:szCs w:val="24"/>
        </w:rPr>
        <w:t>–</w:t>
      </w:r>
      <w:r w:rsidR="00C07D57" w:rsidRPr="00213059">
        <w:rPr>
          <w:sz w:val="24"/>
          <w:szCs w:val="24"/>
        </w:rPr>
        <w:t xml:space="preserve"> </w:t>
      </w:r>
      <w:r w:rsidR="00E42E74" w:rsidRPr="00213059">
        <w:rPr>
          <w:sz w:val="24"/>
          <w:szCs w:val="24"/>
        </w:rPr>
        <w:t xml:space="preserve">practise then </w:t>
      </w:r>
      <w:r w:rsidR="00C07D57" w:rsidRPr="00213059">
        <w:rPr>
          <w:sz w:val="24"/>
          <w:szCs w:val="24"/>
        </w:rPr>
        <w:t xml:space="preserve">choose </w:t>
      </w:r>
      <w:r w:rsidR="00E42E74" w:rsidRPr="00213059">
        <w:rPr>
          <w:sz w:val="24"/>
          <w:szCs w:val="24"/>
        </w:rPr>
        <w:t>2</w:t>
      </w:r>
      <w:r w:rsidR="00C07D57" w:rsidRPr="00213059">
        <w:rPr>
          <w:sz w:val="24"/>
          <w:szCs w:val="24"/>
        </w:rPr>
        <w:t xml:space="preserve"> of the words from the box below and write them in a sentence.</w:t>
      </w:r>
      <w:r w:rsidR="00213059" w:rsidRPr="00213059">
        <w:rPr>
          <w:sz w:val="24"/>
          <w:szCs w:val="24"/>
        </w:rPr>
        <w:t xml:space="preserve"> You could also look for synonyms for the words (e.g. invade=conquer. Make this a challenge with members of your family. Who can find the most unique word? </w:t>
      </w:r>
    </w:p>
    <w:p w14:paraId="3221C56C" w14:textId="0E3642DB" w:rsidR="00B35855" w:rsidRPr="00213059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21305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213059">
        <w:rPr>
          <w:b/>
          <w:bCs/>
          <w:color w:val="FF0000"/>
          <w:sz w:val="24"/>
          <w:szCs w:val="24"/>
        </w:rPr>
        <w:t>Maths</w:t>
      </w:r>
      <w:r w:rsidR="00CD43F4" w:rsidRPr="00213059">
        <w:rPr>
          <w:b/>
          <w:bCs/>
          <w:sz w:val="24"/>
          <w:szCs w:val="24"/>
        </w:rPr>
        <w:t xml:space="preserve"> (15 mins) </w:t>
      </w:r>
      <w:r w:rsidR="00B35855" w:rsidRPr="00213059">
        <w:rPr>
          <w:b/>
          <w:bCs/>
          <w:sz w:val="24"/>
          <w:szCs w:val="24"/>
        </w:rPr>
        <w:t xml:space="preserve"> – </w:t>
      </w:r>
      <w:r w:rsidR="00B35855" w:rsidRPr="00213059">
        <w:rPr>
          <w:sz w:val="24"/>
          <w:szCs w:val="24"/>
        </w:rPr>
        <w:t>a task from the fluency ladder</w:t>
      </w:r>
      <w:r w:rsidR="00CD43F4" w:rsidRPr="00213059">
        <w:rPr>
          <w:sz w:val="24"/>
          <w:szCs w:val="24"/>
        </w:rPr>
        <w:t xml:space="preserve"> – only move onto the next step when you are an expert! </w:t>
      </w:r>
      <w:r w:rsidRPr="00213059">
        <w:rPr>
          <w:sz w:val="24"/>
          <w:szCs w:val="24"/>
        </w:rPr>
        <w:t>Ask people in your house to test you on a Friday (and maybe you could test them too!).  Also keep practicing your times tables on TTRockstars.</w:t>
      </w:r>
    </w:p>
    <w:p w14:paraId="549F9008" w14:textId="14E3F0AF" w:rsidR="00CD43F4" w:rsidRPr="00213059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213059">
        <w:rPr>
          <w:b/>
          <w:bCs/>
          <w:color w:val="00B050"/>
          <w:sz w:val="24"/>
          <w:szCs w:val="24"/>
        </w:rPr>
        <w:t>Mindfulness</w:t>
      </w:r>
      <w:r w:rsidRPr="00213059">
        <w:rPr>
          <w:b/>
          <w:bCs/>
          <w:sz w:val="24"/>
          <w:szCs w:val="24"/>
        </w:rPr>
        <w:t xml:space="preserve"> –</w:t>
      </w:r>
      <w:r w:rsidRPr="00213059">
        <w:rPr>
          <w:sz w:val="24"/>
          <w:szCs w:val="24"/>
        </w:rPr>
        <w:t xml:space="preserve"> </w:t>
      </w:r>
      <w:r w:rsidR="00213059">
        <w:rPr>
          <w:sz w:val="24"/>
          <w:szCs w:val="24"/>
        </w:rPr>
        <w:t xml:space="preserve">have a go at the blindfold taste test. Use a variety of different foods with different textures and flavours. What do they feel like? Are they slimy, smooth, rough, crunchy? Can you recognise what they are? How could you tell? </w:t>
      </w:r>
    </w:p>
    <w:p w14:paraId="08656DE8" w14:textId="5DC1D3E7" w:rsidR="00CD43F4" w:rsidRPr="00213059" w:rsidRDefault="00213059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213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6FEB27E5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3244850" cy="224790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2247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7B3FB4AA" w:rsidR="00E42E74" w:rsidRPr="00213059" w:rsidRDefault="004C562E" w:rsidP="00E04A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13059">
                              <w:rPr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5602E7DA" w14:textId="77777777" w:rsidR="00E42E74" w:rsidRPr="00213059" w:rsidRDefault="00E42E74" w:rsidP="00E04A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B21B50" w14:textId="2DB6E7F6" w:rsidR="00FD12CC" w:rsidRPr="00213059" w:rsidRDefault="00B84C58" w:rsidP="003412C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3059">
                              <w:rPr>
                                <w:sz w:val="24"/>
                                <w:szCs w:val="24"/>
                              </w:rPr>
                              <w:t>Create a map of where you live.</w:t>
                            </w:r>
                          </w:p>
                          <w:p w14:paraId="626A9C57" w14:textId="2EFCA566" w:rsidR="003412C0" w:rsidRPr="00213059" w:rsidRDefault="003412C0" w:rsidP="003412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621432" w14:textId="5CED8C67" w:rsidR="003412C0" w:rsidRPr="00213059" w:rsidRDefault="00B84C58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3059">
                              <w:rPr>
                                <w:sz w:val="24"/>
                                <w:szCs w:val="24"/>
                              </w:rPr>
                              <w:t>Create a map of the area you live.</w:t>
                            </w:r>
                          </w:p>
                          <w:p w14:paraId="0ACB5A1C" w14:textId="364C9BC5" w:rsidR="003412C0" w:rsidRPr="00213059" w:rsidRDefault="003412C0" w:rsidP="003412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15421" w14:textId="666C3665" w:rsidR="003412C0" w:rsidRPr="00213059" w:rsidRDefault="00B84C58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3059">
                              <w:rPr>
                                <w:sz w:val="24"/>
                                <w:szCs w:val="24"/>
                              </w:rPr>
                              <w:t>Include key places (</w:t>
                            </w:r>
                            <w:r w:rsidR="00213059" w:rsidRPr="00213059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r w:rsidRPr="00213059">
                              <w:rPr>
                                <w:sz w:val="24"/>
                                <w:szCs w:val="24"/>
                              </w:rPr>
                              <w:t>, shops, playground).</w:t>
                            </w:r>
                          </w:p>
                          <w:p w14:paraId="3BB28A86" w14:textId="77777777" w:rsidR="00FE34A8" w:rsidRPr="00213059" w:rsidRDefault="00FE34A8" w:rsidP="00FE34A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B97461" w14:textId="1FF5AD25" w:rsidR="00FE34A8" w:rsidRPr="00213059" w:rsidRDefault="00B84C58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3059">
                              <w:rPr>
                                <w:sz w:val="24"/>
                                <w:szCs w:val="24"/>
                              </w:rPr>
                              <w:t>Add on anything you would like to have in your local area.</w:t>
                            </w:r>
                          </w:p>
                          <w:p w14:paraId="53649327" w14:textId="5AF123B0" w:rsidR="003412C0" w:rsidRPr="003412C0" w:rsidRDefault="003412C0" w:rsidP="006D3852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04.3pt;margin-top:41.25pt;width:255.5pt;height:17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" fillcolor="#9cc2e5 [1944]" strokeweight=".5pt">
                <v:textbox>
                  <w:txbxContent>
                    <w:p w14:paraId="4CAEC223" w14:textId="7B3FB4AA" w:rsidR="00E42E74" w:rsidRPr="00213059" w:rsidRDefault="004C562E" w:rsidP="00E04A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13059">
                        <w:rPr>
                          <w:sz w:val="24"/>
                          <w:szCs w:val="24"/>
                        </w:rPr>
                        <w:t xml:space="preserve">Weekly fun task </w:t>
                      </w:r>
                    </w:p>
                    <w:p w14:paraId="5602E7DA" w14:textId="77777777" w:rsidR="00E42E74" w:rsidRPr="00213059" w:rsidRDefault="00E42E74" w:rsidP="00E04A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1B21B50" w14:textId="2DB6E7F6" w:rsidR="00FD12CC" w:rsidRPr="00213059" w:rsidRDefault="00B84C58" w:rsidP="003412C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13059">
                        <w:rPr>
                          <w:sz w:val="24"/>
                          <w:szCs w:val="24"/>
                        </w:rPr>
                        <w:t>Create a map of where you live.</w:t>
                      </w:r>
                    </w:p>
                    <w:p w14:paraId="626A9C57" w14:textId="2EFCA566" w:rsidR="003412C0" w:rsidRPr="00213059" w:rsidRDefault="003412C0" w:rsidP="003412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D621432" w14:textId="5CED8C67" w:rsidR="003412C0" w:rsidRPr="00213059" w:rsidRDefault="00B84C58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13059">
                        <w:rPr>
                          <w:sz w:val="24"/>
                          <w:szCs w:val="24"/>
                        </w:rPr>
                        <w:t>Create a map of the area you live.</w:t>
                      </w:r>
                    </w:p>
                    <w:p w14:paraId="0ACB5A1C" w14:textId="364C9BC5" w:rsidR="003412C0" w:rsidRPr="00213059" w:rsidRDefault="003412C0" w:rsidP="003412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5615421" w14:textId="666C3665" w:rsidR="003412C0" w:rsidRPr="00213059" w:rsidRDefault="00B84C58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13059">
                        <w:rPr>
                          <w:sz w:val="24"/>
                          <w:szCs w:val="24"/>
                        </w:rPr>
                        <w:t>Include key places (</w:t>
                      </w:r>
                      <w:r w:rsidR="00213059" w:rsidRPr="00213059">
                        <w:rPr>
                          <w:sz w:val="24"/>
                          <w:szCs w:val="24"/>
                        </w:rPr>
                        <w:t>e.g.</w:t>
                      </w:r>
                      <w:r w:rsidRPr="00213059">
                        <w:rPr>
                          <w:sz w:val="24"/>
                          <w:szCs w:val="24"/>
                        </w:rPr>
                        <w:t>, shops, playground).</w:t>
                      </w:r>
                    </w:p>
                    <w:p w14:paraId="3BB28A86" w14:textId="77777777" w:rsidR="00FE34A8" w:rsidRPr="00213059" w:rsidRDefault="00FE34A8" w:rsidP="00FE34A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B97461" w14:textId="1FF5AD25" w:rsidR="00FE34A8" w:rsidRPr="00213059" w:rsidRDefault="00B84C58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213059">
                        <w:rPr>
                          <w:sz w:val="24"/>
                          <w:szCs w:val="24"/>
                        </w:rPr>
                        <w:t>Add on anything you would like to have in your local area.</w:t>
                      </w:r>
                    </w:p>
                    <w:p w14:paraId="53649327" w14:textId="5AF123B0" w:rsidR="003412C0" w:rsidRPr="003412C0" w:rsidRDefault="003412C0" w:rsidP="006D3852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A5B" w:rsidRPr="0021305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4F33E506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213059">
        <w:rPr>
          <w:b/>
          <w:bCs/>
          <w:color w:val="7030A0"/>
          <w:sz w:val="24"/>
          <w:szCs w:val="24"/>
        </w:rPr>
        <w:t xml:space="preserve">Physical activity </w:t>
      </w:r>
      <w:r w:rsidR="00CD43F4" w:rsidRPr="00213059">
        <w:rPr>
          <w:b/>
          <w:bCs/>
          <w:sz w:val="24"/>
          <w:szCs w:val="24"/>
        </w:rPr>
        <w:t>–</w:t>
      </w:r>
      <w:r w:rsidR="00CD43F4" w:rsidRPr="00213059">
        <w:rPr>
          <w:sz w:val="24"/>
          <w:szCs w:val="24"/>
        </w:rPr>
        <w:t xml:space="preserve"> </w:t>
      </w:r>
      <w:r w:rsidR="003F1C43" w:rsidRPr="00213059">
        <w:rPr>
          <w:sz w:val="24"/>
          <w:szCs w:val="24"/>
        </w:rPr>
        <w:t xml:space="preserve">create your own circuit.  How many times can you complete it in 10 minutes?  Try and complete more rounds in 10 minutes by the end of the week.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213059" w14:paraId="55611ACD" w14:textId="77777777" w:rsidTr="00E04A1A">
        <w:trPr>
          <w:trHeight w:val="269"/>
        </w:trPr>
        <w:tc>
          <w:tcPr>
            <w:tcW w:w="5074" w:type="dxa"/>
            <w:gridSpan w:val="2"/>
          </w:tcPr>
          <w:p w14:paraId="46430F30" w14:textId="29AC3902" w:rsidR="00213059" w:rsidRPr="00213059" w:rsidRDefault="00B35855" w:rsidP="00213059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 xml:space="preserve">Spellings </w:t>
            </w:r>
          </w:p>
          <w:p w14:paraId="36361F72" w14:textId="7B3048D2" w:rsidR="00B35855" w:rsidRPr="00213059" w:rsidRDefault="00B35855" w:rsidP="007051E3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B35855" w:rsidRPr="00213059" w14:paraId="5F9AEF67" w14:textId="77777777" w:rsidTr="00E04A1A">
        <w:trPr>
          <w:trHeight w:val="269"/>
        </w:trPr>
        <w:tc>
          <w:tcPr>
            <w:tcW w:w="2495" w:type="dxa"/>
          </w:tcPr>
          <w:p w14:paraId="094E01C5" w14:textId="606FB4AE" w:rsidR="00B35855" w:rsidRPr="00213059" w:rsidRDefault="00213059" w:rsidP="007051E3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1C43" w:rsidRPr="00213059">
              <w:rPr>
                <w:sz w:val="24"/>
                <w:szCs w:val="24"/>
              </w:rPr>
              <w:t>invade</w:t>
            </w:r>
          </w:p>
        </w:tc>
        <w:tc>
          <w:tcPr>
            <w:tcW w:w="2579" w:type="dxa"/>
          </w:tcPr>
          <w:p w14:paraId="10A68722" w14:textId="07C5F6C4" w:rsidR="00B35855" w:rsidRPr="00213059" w:rsidRDefault="003F1C43" w:rsidP="007051E3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>confuse</w:t>
            </w:r>
          </w:p>
        </w:tc>
      </w:tr>
      <w:tr w:rsidR="004A5CDA" w:rsidRPr="00213059" w14:paraId="668BD03F" w14:textId="77777777" w:rsidTr="00E04A1A">
        <w:trPr>
          <w:trHeight w:val="254"/>
        </w:trPr>
        <w:tc>
          <w:tcPr>
            <w:tcW w:w="2495" w:type="dxa"/>
          </w:tcPr>
          <w:p w14:paraId="55DF2A44" w14:textId="5F1F61FF" w:rsidR="004A5CDA" w:rsidRPr="00213059" w:rsidRDefault="003F1C43" w:rsidP="004A5CD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>explode</w:t>
            </w:r>
          </w:p>
        </w:tc>
        <w:tc>
          <w:tcPr>
            <w:tcW w:w="2579" w:type="dxa"/>
          </w:tcPr>
          <w:p w14:paraId="6D656976" w14:textId="03F0CBD5" w:rsidR="004A5CDA" w:rsidRPr="00213059" w:rsidRDefault="003F1C43" w:rsidP="004A5CD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>televise</w:t>
            </w:r>
          </w:p>
        </w:tc>
      </w:tr>
      <w:tr w:rsidR="004A5CDA" w:rsidRPr="00213059" w14:paraId="0F38759D" w14:textId="77777777" w:rsidTr="00E04A1A">
        <w:trPr>
          <w:trHeight w:val="269"/>
        </w:trPr>
        <w:tc>
          <w:tcPr>
            <w:tcW w:w="2495" w:type="dxa"/>
          </w:tcPr>
          <w:p w14:paraId="1CC0EECF" w14:textId="4E45A536" w:rsidR="004A5CDA" w:rsidRPr="00213059" w:rsidRDefault="003F1C43" w:rsidP="004A5CD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>divide</w:t>
            </w:r>
          </w:p>
        </w:tc>
        <w:tc>
          <w:tcPr>
            <w:tcW w:w="2579" w:type="dxa"/>
          </w:tcPr>
          <w:p w14:paraId="30964096" w14:textId="6F774D31" w:rsidR="004A5CDA" w:rsidRPr="00213059" w:rsidRDefault="003F1C43" w:rsidP="004A5CD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>erode</w:t>
            </w:r>
          </w:p>
        </w:tc>
      </w:tr>
      <w:tr w:rsidR="004A5CDA" w:rsidRPr="00213059" w14:paraId="7466E763" w14:textId="77777777" w:rsidTr="00E04A1A">
        <w:trPr>
          <w:trHeight w:val="269"/>
        </w:trPr>
        <w:tc>
          <w:tcPr>
            <w:tcW w:w="2495" w:type="dxa"/>
          </w:tcPr>
          <w:p w14:paraId="6EA4544D" w14:textId="558AAD0A" w:rsidR="004A5CDA" w:rsidRPr="00213059" w:rsidRDefault="003F1C43" w:rsidP="004A5CD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>collide</w:t>
            </w:r>
          </w:p>
        </w:tc>
        <w:tc>
          <w:tcPr>
            <w:tcW w:w="2579" w:type="dxa"/>
          </w:tcPr>
          <w:p w14:paraId="31430D6D" w14:textId="3E6EBB85" w:rsidR="004A5CDA" w:rsidRPr="00213059" w:rsidRDefault="003F1C43" w:rsidP="004A5CD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213059">
              <w:rPr>
                <w:sz w:val="24"/>
                <w:szCs w:val="24"/>
              </w:rPr>
              <w:t>decide</w:t>
            </w:r>
          </w:p>
        </w:tc>
      </w:tr>
    </w:tbl>
    <w:p w14:paraId="1FBFA0FC" w14:textId="254DCE76" w:rsidR="007051E3" w:rsidRPr="00213059" w:rsidRDefault="00213059" w:rsidP="004C562E">
      <w:pPr>
        <w:tabs>
          <w:tab w:val="left" w:pos="3090"/>
        </w:tabs>
        <w:jc w:val="center"/>
        <w:rPr>
          <w:sz w:val="28"/>
          <w:szCs w:val="28"/>
        </w:rPr>
      </w:pPr>
      <w:r w:rsidRPr="0021305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FC8C85" wp14:editId="7016E88A">
                <wp:simplePos x="0" y="0"/>
                <wp:positionH relativeFrom="column">
                  <wp:posOffset>-180975</wp:posOffset>
                </wp:positionH>
                <wp:positionV relativeFrom="paragraph">
                  <wp:posOffset>96520</wp:posOffset>
                </wp:positionV>
                <wp:extent cx="3524250" cy="1781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C3E2" w14:textId="05D2BAA1" w:rsidR="00213059" w:rsidRPr="00213059" w:rsidRDefault="002130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3059">
                              <w:rPr>
                                <w:sz w:val="24"/>
                                <w:szCs w:val="24"/>
                              </w:rPr>
                              <w:t xml:space="preserve">When you have thought about what you would like to see in your area, such as a new play area or an ice cream shop, write a persuasive letter to the mayor of Hartlepool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your request</w:t>
                            </w:r>
                            <w:r w:rsidRPr="00213059">
                              <w:rPr>
                                <w:sz w:val="24"/>
                                <w:szCs w:val="24"/>
                              </w:rPr>
                              <w:t xml:space="preserve">. Remember in order to be persuasive you must use the following checklist.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must </w:t>
                            </w:r>
                            <w:r w:rsidRPr="00213059">
                              <w:rPr>
                                <w:sz w:val="24"/>
                                <w:szCs w:val="24"/>
                              </w:rPr>
                              <w:t xml:space="preserve">provide reasonable arguments why the mayor should provide your request.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Share your letters on the Facebook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C8C85" id="Text Box 2" o:spid="_x0000_s1027" type="#_x0000_t202" style="position:absolute;left:0;text-align:left;margin-left:-14.25pt;margin-top:7.6pt;width:277.5pt;height:1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6wJwIAAE4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">
                <v:textbox>
                  <w:txbxContent>
                    <w:p w14:paraId="27AEC3E2" w14:textId="05D2BAA1" w:rsidR="00213059" w:rsidRPr="00213059" w:rsidRDefault="00213059">
                      <w:pPr>
                        <w:rPr>
                          <w:sz w:val="24"/>
                          <w:szCs w:val="24"/>
                        </w:rPr>
                      </w:pPr>
                      <w:r w:rsidRPr="00213059">
                        <w:rPr>
                          <w:sz w:val="24"/>
                          <w:szCs w:val="24"/>
                        </w:rPr>
                        <w:t xml:space="preserve">When you have thought about what you would like to see in your area, such as a new play area or an ice cream shop, write a persuasive letter to the mayor of Hartlepool </w:t>
                      </w:r>
                      <w:r>
                        <w:rPr>
                          <w:sz w:val="24"/>
                          <w:szCs w:val="24"/>
                        </w:rPr>
                        <w:t>with your request</w:t>
                      </w:r>
                      <w:r w:rsidRPr="00213059">
                        <w:rPr>
                          <w:sz w:val="24"/>
                          <w:szCs w:val="24"/>
                        </w:rPr>
                        <w:t xml:space="preserve">. Remember in order to be persuasive you must use the following checklist. </w:t>
                      </w:r>
                      <w:r>
                        <w:rPr>
                          <w:sz w:val="24"/>
                          <w:szCs w:val="24"/>
                        </w:rPr>
                        <w:t xml:space="preserve">You must </w:t>
                      </w:r>
                      <w:r w:rsidRPr="00213059">
                        <w:rPr>
                          <w:sz w:val="24"/>
                          <w:szCs w:val="24"/>
                        </w:rPr>
                        <w:t xml:space="preserve">provide reasonable arguments why the mayor should provide your request. </w:t>
                      </w:r>
                      <w:r>
                        <w:rPr>
                          <w:sz w:val="24"/>
                          <w:szCs w:val="24"/>
                        </w:rPr>
                        <w:t xml:space="preserve">Share your letters on the Facebook page.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F9CA5" w14:textId="5B3C6458" w:rsidR="004C562E" w:rsidRDefault="004C562E" w:rsidP="007051E3">
      <w:pPr>
        <w:tabs>
          <w:tab w:val="left" w:pos="3090"/>
        </w:tabs>
        <w:jc w:val="center"/>
        <w:rPr>
          <w:sz w:val="28"/>
          <w:szCs w:val="28"/>
        </w:rPr>
      </w:pPr>
    </w:p>
    <w:p w14:paraId="53ED7149" w14:textId="3D77503B" w:rsidR="00213059" w:rsidRPr="00213059" w:rsidRDefault="00213059" w:rsidP="00213059">
      <w:pPr>
        <w:rPr>
          <w:sz w:val="28"/>
          <w:szCs w:val="28"/>
        </w:rPr>
      </w:pPr>
    </w:p>
    <w:p w14:paraId="7DC63CDF" w14:textId="391A38CA" w:rsidR="00213059" w:rsidRPr="00213059" w:rsidRDefault="00213059" w:rsidP="00213059">
      <w:pPr>
        <w:rPr>
          <w:sz w:val="28"/>
          <w:szCs w:val="28"/>
        </w:rPr>
      </w:pPr>
    </w:p>
    <w:p w14:paraId="3E0167F0" w14:textId="56FD31C3" w:rsidR="00213059" w:rsidRPr="00213059" w:rsidRDefault="00213059" w:rsidP="00213059">
      <w:pPr>
        <w:rPr>
          <w:sz w:val="28"/>
          <w:szCs w:val="28"/>
        </w:rPr>
      </w:pPr>
    </w:p>
    <w:p w14:paraId="4A6ADBEF" w14:textId="00842E5A" w:rsidR="00213059" w:rsidRPr="00213059" w:rsidRDefault="00213059" w:rsidP="00213059">
      <w:pPr>
        <w:rPr>
          <w:sz w:val="28"/>
          <w:szCs w:val="28"/>
        </w:rPr>
      </w:pPr>
    </w:p>
    <w:p w14:paraId="016E01CA" w14:textId="004E594F" w:rsidR="00213059" w:rsidRPr="00213059" w:rsidRDefault="00213059" w:rsidP="00213059">
      <w:pPr>
        <w:rPr>
          <w:sz w:val="28"/>
          <w:szCs w:val="28"/>
        </w:rPr>
      </w:pPr>
      <w:r w:rsidRPr="00213059">
        <w:rPr>
          <w:noProof/>
          <w:lang w:eastAsia="en-GB"/>
        </w:rPr>
        <w:drawing>
          <wp:inline distT="0" distB="0" distL="0" distR="0" wp14:anchorId="2B15E517" wp14:editId="02027388">
            <wp:extent cx="3238500" cy="299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368" t="10487" r="27480"/>
                    <a:stretch/>
                  </pic:blipFill>
                  <pic:spPr bwMode="auto">
                    <a:xfrm>
                      <a:off x="0" y="0"/>
                      <a:ext cx="3258684" cy="301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8786F3" wp14:editId="03EB6BCD">
            <wp:extent cx="3352800" cy="2990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13" cy="300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3059" w:rsidRPr="00213059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91CAD" w14:textId="77777777" w:rsidR="00B57775" w:rsidRDefault="00B57775">
      <w:pPr>
        <w:spacing w:after="0" w:line="240" w:lineRule="auto"/>
      </w:pPr>
      <w:r>
        <w:separator/>
      </w:r>
    </w:p>
  </w:endnote>
  <w:endnote w:type="continuationSeparator" w:id="0">
    <w:p w14:paraId="704AE069" w14:textId="77777777" w:rsidR="00B57775" w:rsidRDefault="00B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C403" w14:textId="77777777" w:rsidR="00B57775" w:rsidRDefault="00B57775">
      <w:pPr>
        <w:spacing w:after="0" w:line="240" w:lineRule="auto"/>
      </w:pPr>
      <w:r>
        <w:separator/>
      </w:r>
    </w:p>
  </w:footnote>
  <w:footnote w:type="continuationSeparator" w:id="0">
    <w:p w14:paraId="20A885DA" w14:textId="77777777" w:rsidR="00B57775" w:rsidRDefault="00B5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7C0D" w14:textId="234F42CA" w:rsidR="00F96FF3" w:rsidRDefault="00F96FF3">
    <w:pPr>
      <w:pStyle w:val="Header"/>
    </w:pPr>
    <w:r>
      <w:t>Home learning challenge – wb 08.06.20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7A"/>
    <w:multiLevelType w:val="hybridMultilevel"/>
    <w:tmpl w:val="2FCE6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9045B"/>
    <w:rsid w:val="000B5983"/>
    <w:rsid w:val="000D7073"/>
    <w:rsid w:val="000E4DAA"/>
    <w:rsid w:val="001B54E1"/>
    <w:rsid w:val="001F1062"/>
    <w:rsid w:val="00213059"/>
    <w:rsid w:val="002D4747"/>
    <w:rsid w:val="003412C0"/>
    <w:rsid w:val="00355229"/>
    <w:rsid w:val="003F1C43"/>
    <w:rsid w:val="003F6387"/>
    <w:rsid w:val="0043252D"/>
    <w:rsid w:val="00445A0B"/>
    <w:rsid w:val="004A2481"/>
    <w:rsid w:val="004A5CDA"/>
    <w:rsid w:val="004C562E"/>
    <w:rsid w:val="00623704"/>
    <w:rsid w:val="00630A99"/>
    <w:rsid w:val="00641686"/>
    <w:rsid w:val="006B1751"/>
    <w:rsid w:val="006B2234"/>
    <w:rsid w:val="006D3852"/>
    <w:rsid w:val="007051E3"/>
    <w:rsid w:val="007610FD"/>
    <w:rsid w:val="007F5133"/>
    <w:rsid w:val="00857D2F"/>
    <w:rsid w:val="00957BAD"/>
    <w:rsid w:val="00983502"/>
    <w:rsid w:val="00A24A5B"/>
    <w:rsid w:val="00B1025D"/>
    <w:rsid w:val="00B35855"/>
    <w:rsid w:val="00B57775"/>
    <w:rsid w:val="00B84C58"/>
    <w:rsid w:val="00C07D57"/>
    <w:rsid w:val="00C13C41"/>
    <w:rsid w:val="00C30A56"/>
    <w:rsid w:val="00C316F4"/>
    <w:rsid w:val="00CD43F4"/>
    <w:rsid w:val="00D90341"/>
    <w:rsid w:val="00E04A1A"/>
    <w:rsid w:val="00E123A8"/>
    <w:rsid w:val="00E42E74"/>
    <w:rsid w:val="00E5397D"/>
    <w:rsid w:val="00ED3246"/>
    <w:rsid w:val="00F61A3A"/>
    <w:rsid w:val="00F96FF3"/>
    <w:rsid w:val="00FD12CC"/>
    <w:rsid w:val="00FE06E5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F3"/>
  </w:style>
  <w:style w:type="paragraph" w:styleId="Footer">
    <w:name w:val="footer"/>
    <w:basedOn w:val="Normal"/>
    <w:link w:val="FooterChar"/>
    <w:uiPriority w:val="99"/>
    <w:unhideWhenUsed/>
    <w:rsid w:val="00F96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2020-05-22T12:09:00Z</dcterms:created>
  <dcterms:modified xsi:type="dcterms:W3CDTF">2020-05-22T12:09:00Z</dcterms:modified>
</cp:coreProperties>
</file>