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91700" w14:textId="0C343CE9" w:rsidR="00B35855" w:rsidRPr="0078407C" w:rsidRDefault="00CD43F4" w:rsidP="007051E3">
      <w:pPr>
        <w:tabs>
          <w:tab w:val="left" w:pos="3090"/>
        </w:tabs>
        <w:rPr>
          <w:rFonts w:cstheme="minorHAnsi"/>
          <w:b/>
          <w:bCs/>
          <w:sz w:val="32"/>
          <w:szCs w:val="28"/>
          <w:u w:val="single"/>
        </w:rPr>
      </w:pPr>
      <w:r w:rsidRPr="0078407C">
        <w:rPr>
          <w:rFonts w:cstheme="minorHAnsi"/>
          <w:b/>
          <w:bCs/>
          <w:noProof/>
          <w:sz w:val="32"/>
          <w:szCs w:val="28"/>
          <w:u w:val="single"/>
          <w:lang w:eastAsia="en-GB"/>
        </w:rPr>
        <w:drawing>
          <wp:anchor distT="0" distB="0" distL="114300" distR="114300" simplePos="0" relativeHeight="251658240" behindDoc="0" locked="0" layoutInCell="1" allowOverlap="1" wp14:anchorId="41792927" wp14:editId="48348996">
            <wp:simplePos x="0" y="0"/>
            <wp:positionH relativeFrom="margin">
              <wp:align>right</wp:align>
            </wp:positionH>
            <wp:positionV relativeFrom="paragraph">
              <wp:posOffset>-229519</wp:posOffset>
            </wp:positionV>
            <wp:extent cx="1163105" cy="1067968"/>
            <wp:effectExtent l="0" t="0" r="0" b="0"/>
            <wp:wrapNone/>
            <wp:docPr id="33" name="Picture 33" descr="A picture contain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humbnail_image003.png"/>
                    <pic:cNvPicPr/>
                  </pic:nvPicPr>
                  <pic:blipFill>
                    <a:blip r:embed="rId7">
                      <a:extLst>
                        <a:ext uri="{28A0092B-C50C-407E-A947-70E740481C1C}">
                          <a14:useLocalDpi xmlns:a14="http://schemas.microsoft.com/office/drawing/2010/main" val="0"/>
                        </a:ext>
                      </a:extLst>
                    </a:blip>
                    <a:stretch>
                      <a:fillRect/>
                    </a:stretch>
                  </pic:blipFill>
                  <pic:spPr>
                    <a:xfrm>
                      <a:off x="0" y="0"/>
                      <a:ext cx="1163105" cy="1067968"/>
                    </a:xfrm>
                    <a:prstGeom prst="rect">
                      <a:avLst/>
                    </a:prstGeom>
                  </pic:spPr>
                </pic:pic>
              </a:graphicData>
            </a:graphic>
            <wp14:sizeRelH relativeFrom="page">
              <wp14:pctWidth>0</wp14:pctWidth>
            </wp14:sizeRelH>
            <wp14:sizeRelV relativeFrom="page">
              <wp14:pctHeight>0</wp14:pctHeight>
            </wp14:sizeRelV>
          </wp:anchor>
        </w:drawing>
      </w:r>
      <w:r w:rsidR="006A4CA4" w:rsidRPr="0078407C">
        <w:rPr>
          <w:rFonts w:cstheme="minorHAnsi"/>
          <w:b/>
          <w:bCs/>
          <w:noProof/>
          <w:sz w:val="32"/>
          <w:szCs w:val="28"/>
          <w:u w:val="single"/>
          <w:lang w:eastAsia="en-GB"/>
        </w:rPr>
        <w:t xml:space="preserve">Year 2 – Home Learning Challenge </w:t>
      </w:r>
      <w:r w:rsidR="00A343D9">
        <w:rPr>
          <w:rFonts w:cstheme="minorHAnsi"/>
          <w:b/>
          <w:bCs/>
          <w:noProof/>
          <w:sz w:val="32"/>
          <w:szCs w:val="28"/>
          <w:u w:val="single"/>
          <w:lang w:eastAsia="en-GB"/>
        </w:rPr>
        <w:t>1</w:t>
      </w:r>
      <w:r w:rsidR="00B72ADB">
        <w:rPr>
          <w:rFonts w:cstheme="minorHAnsi"/>
          <w:b/>
          <w:bCs/>
          <w:noProof/>
          <w:sz w:val="32"/>
          <w:szCs w:val="28"/>
          <w:u w:val="single"/>
          <w:lang w:eastAsia="en-GB"/>
        </w:rPr>
        <w:t>2</w:t>
      </w:r>
    </w:p>
    <w:p w14:paraId="228F1F2E" w14:textId="77777777" w:rsidR="006A4CA4" w:rsidRPr="0078407C" w:rsidRDefault="006A4CA4" w:rsidP="00B35855">
      <w:pPr>
        <w:tabs>
          <w:tab w:val="left" w:pos="3090"/>
        </w:tabs>
        <w:rPr>
          <w:rFonts w:cstheme="minorHAnsi"/>
          <w:b/>
          <w:bCs/>
          <w:sz w:val="24"/>
          <w:szCs w:val="24"/>
          <w:u w:val="single"/>
        </w:rPr>
      </w:pPr>
    </w:p>
    <w:p w14:paraId="62E414EB" w14:textId="77777777" w:rsidR="00B35855" w:rsidRPr="0078407C" w:rsidRDefault="007051E3" w:rsidP="00B35855">
      <w:pPr>
        <w:tabs>
          <w:tab w:val="left" w:pos="3090"/>
        </w:tabs>
        <w:rPr>
          <w:rFonts w:cstheme="minorHAnsi"/>
          <w:b/>
          <w:bCs/>
          <w:sz w:val="24"/>
          <w:szCs w:val="24"/>
          <w:u w:val="single"/>
        </w:rPr>
      </w:pPr>
      <w:r w:rsidRPr="0078407C">
        <w:rPr>
          <w:rFonts w:cstheme="minorHAnsi"/>
          <w:noProof/>
          <w:sz w:val="24"/>
          <w:szCs w:val="24"/>
          <w:lang w:eastAsia="en-GB"/>
        </w:rPr>
        <w:drawing>
          <wp:anchor distT="0" distB="0" distL="114300" distR="114300" simplePos="0" relativeHeight="251659264" behindDoc="0" locked="0" layoutInCell="1" allowOverlap="1" wp14:anchorId="29455DED" wp14:editId="65311D45">
            <wp:simplePos x="0" y="0"/>
            <wp:positionH relativeFrom="column">
              <wp:posOffset>-225067</wp:posOffset>
            </wp:positionH>
            <wp:positionV relativeFrom="paragraph">
              <wp:posOffset>387350</wp:posOffset>
            </wp:positionV>
            <wp:extent cx="440136" cy="4007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0136" cy="400721"/>
                    </a:xfrm>
                    <a:prstGeom prst="rect">
                      <a:avLst/>
                    </a:prstGeom>
                  </pic:spPr>
                </pic:pic>
              </a:graphicData>
            </a:graphic>
            <wp14:sizeRelH relativeFrom="page">
              <wp14:pctWidth>0</wp14:pctWidth>
            </wp14:sizeRelH>
            <wp14:sizeRelV relativeFrom="page">
              <wp14:pctHeight>0</wp14:pctHeight>
            </wp14:sizeRelV>
          </wp:anchor>
        </w:drawing>
      </w:r>
      <w:r w:rsidR="00B35855" w:rsidRPr="0078407C">
        <w:rPr>
          <w:rFonts w:cstheme="minorHAnsi"/>
          <w:b/>
          <w:bCs/>
          <w:sz w:val="24"/>
          <w:szCs w:val="24"/>
          <w:u w:val="single"/>
        </w:rPr>
        <w:t>Daily activities</w:t>
      </w:r>
    </w:p>
    <w:p w14:paraId="630364DE" w14:textId="5EC9ADFA" w:rsidR="00B35855" w:rsidRPr="0078407C" w:rsidRDefault="00B35855" w:rsidP="00F869D2">
      <w:pPr>
        <w:pStyle w:val="ListParagraph"/>
        <w:numPr>
          <w:ilvl w:val="0"/>
          <w:numId w:val="2"/>
        </w:numPr>
        <w:tabs>
          <w:tab w:val="left" w:pos="3090"/>
        </w:tabs>
        <w:ind w:right="-307"/>
        <w:rPr>
          <w:rFonts w:cstheme="minorHAnsi"/>
          <w:sz w:val="24"/>
          <w:szCs w:val="24"/>
        </w:rPr>
      </w:pPr>
      <w:r w:rsidRPr="0078407C">
        <w:rPr>
          <w:rFonts w:cstheme="minorHAnsi"/>
          <w:b/>
          <w:bCs/>
          <w:color w:val="0070C0"/>
          <w:sz w:val="24"/>
          <w:szCs w:val="24"/>
        </w:rPr>
        <w:t>Reading</w:t>
      </w:r>
      <w:r w:rsidRPr="0078407C">
        <w:rPr>
          <w:rFonts w:cstheme="minorHAnsi"/>
          <w:sz w:val="24"/>
          <w:szCs w:val="24"/>
        </w:rPr>
        <w:t xml:space="preserve"> </w:t>
      </w:r>
      <w:r w:rsidR="00C07D57" w:rsidRPr="0078407C">
        <w:rPr>
          <w:rFonts w:cstheme="minorHAnsi"/>
          <w:sz w:val="24"/>
          <w:szCs w:val="24"/>
        </w:rPr>
        <w:t>(</w:t>
      </w:r>
      <w:r w:rsidRPr="0078407C">
        <w:rPr>
          <w:rFonts w:cstheme="minorHAnsi"/>
          <w:b/>
          <w:bCs/>
          <w:sz w:val="24"/>
          <w:szCs w:val="24"/>
        </w:rPr>
        <w:t>20 mins</w:t>
      </w:r>
      <w:r w:rsidR="00C07D57" w:rsidRPr="0078407C">
        <w:rPr>
          <w:rFonts w:cstheme="minorHAnsi"/>
          <w:sz w:val="24"/>
          <w:szCs w:val="24"/>
        </w:rPr>
        <w:t>)</w:t>
      </w:r>
      <w:r w:rsidRPr="0078407C">
        <w:rPr>
          <w:rFonts w:cstheme="minorHAnsi"/>
          <w:sz w:val="24"/>
          <w:szCs w:val="24"/>
        </w:rPr>
        <w:t xml:space="preserve"> </w:t>
      </w:r>
      <w:r w:rsidR="00051038" w:rsidRPr="0078407C">
        <w:rPr>
          <w:rFonts w:cstheme="minorHAnsi"/>
          <w:sz w:val="24"/>
          <w:szCs w:val="24"/>
        </w:rPr>
        <w:t>–</w:t>
      </w:r>
      <w:r w:rsidR="00C07D57" w:rsidRPr="0078407C">
        <w:rPr>
          <w:rFonts w:cstheme="minorHAnsi"/>
          <w:sz w:val="24"/>
          <w:szCs w:val="24"/>
        </w:rPr>
        <w:t xml:space="preserve"> </w:t>
      </w:r>
      <w:r w:rsidR="00051038" w:rsidRPr="0078407C">
        <w:rPr>
          <w:rFonts w:cstheme="minorHAnsi"/>
          <w:sz w:val="24"/>
          <w:szCs w:val="24"/>
        </w:rPr>
        <w:t>read a book</w:t>
      </w:r>
      <w:r w:rsidR="00134158" w:rsidRPr="0078407C">
        <w:rPr>
          <w:rFonts w:cstheme="minorHAnsi"/>
          <w:sz w:val="24"/>
          <w:szCs w:val="24"/>
        </w:rPr>
        <w:t xml:space="preserve"> you enjoy.</w:t>
      </w:r>
    </w:p>
    <w:p w14:paraId="14418F43" w14:textId="34C912AB" w:rsidR="00B35855" w:rsidRPr="0078407C" w:rsidRDefault="00B35855" w:rsidP="00F869D2">
      <w:pPr>
        <w:pStyle w:val="ListParagraph"/>
        <w:numPr>
          <w:ilvl w:val="0"/>
          <w:numId w:val="2"/>
        </w:numPr>
        <w:tabs>
          <w:tab w:val="left" w:pos="3090"/>
        </w:tabs>
        <w:ind w:right="-307"/>
        <w:rPr>
          <w:rFonts w:cstheme="minorHAnsi"/>
          <w:sz w:val="24"/>
          <w:szCs w:val="24"/>
        </w:rPr>
      </w:pPr>
      <w:r w:rsidRPr="0078407C">
        <w:rPr>
          <w:rFonts w:cstheme="minorHAnsi"/>
          <w:b/>
          <w:bCs/>
          <w:color w:val="00B0F0"/>
          <w:sz w:val="24"/>
          <w:szCs w:val="24"/>
        </w:rPr>
        <w:t>Spelling</w:t>
      </w:r>
      <w:r w:rsidR="00CD43F4" w:rsidRPr="0078407C">
        <w:rPr>
          <w:rFonts w:cstheme="minorHAnsi"/>
          <w:b/>
          <w:bCs/>
          <w:sz w:val="24"/>
          <w:szCs w:val="24"/>
        </w:rPr>
        <w:t xml:space="preserve"> (15 mins)</w:t>
      </w:r>
      <w:r w:rsidRPr="0078407C">
        <w:rPr>
          <w:rFonts w:cstheme="minorHAnsi"/>
          <w:sz w:val="24"/>
          <w:szCs w:val="24"/>
        </w:rPr>
        <w:t xml:space="preserve"> </w:t>
      </w:r>
      <w:r w:rsidR="00E42E74" w:rsidRPr="0078407C">
        <w:rPr>
          <w:rFonts w:cstheme="minorHAnsi"/>
          <w:sz w:val="24"/>
          <w:szCs w:val="24"/>
        </w:rPr>
        <w:t>–</w:t>
      </w:r>
      <w:r w:rsidR="00C07D57" w:rsidRPr="0078407C">
        <w:rPr>
          <w:rFonts w:cstheme="minorHAnsi"/>
          <w:sz w:val="24"/>
          <w:szCs w:val="24"/>
        </w:rPr>
        <w:t xml:space="preserve"> </w:t>
      </w:r>
      <w:r w:rsidR="00E42E74" w:rsidRPr="0078407C">
        <w:rPr>
          <w:rFonts w:cstheme="minorHAnsi"/>
          <w:sz w:val="24"/>
          <w:szCs w:val="24"/>
        </w:rPr>
        <w:t xml:space="preserve">practise then </w:t>
      </w:r>
      <w:r w:rsidR="00C07D57" w:rsidRPr="0078407C">
        <w:rPr>
          <w:rFonts w:cstheme="minorHAnsi"/>
          <w:sz w:val="24"/>
          <w:szCs w:val="24"/>
        </w:rPr>
        <w:t xml:space="preserve">choose </w:t>
      </w:r>
      <w:r w:rsidR="00E42E74" w:rsidRPr="0078407C">
        <w:rPr>
          <w:rFonts w:cstheme="minorHAnsi"/>
          <w:sz w:val="24"/>
          <w:szCs w:val="24"/>
        </w:rPr>
        <w:t>2</w:t>
      </w:r>
      <w:r w:rsidR="00C07D57" w:rsidRPr="0078407C">
        <w:rPr>
          <w:rFonts w:cstheme="minorHAnsi"/>
          <w:sz w:val="24"/>
          <w:szCs w:val="24"/>
        </w:rPr>
        <w:t xml:space="preserve"> of the words from the box below and write them in a sentence.</w:t>
      </w:r>
    </w:p>
    <w:p w14:paraId="3221C56C" w14:textId="7A372FCA" w:rsidR="00B35855" w:rsidRPr="0078407C" w:rsidRDefault="00C07D57" w:rsidP="00F869D2">
      <w:pPr>
        <w:pStyle w:val="ListParagraph"/>
        <w:numPr>
          <w:ilvl w:val="0"/>
          <w:numId w:val="2"/>
        </w:numPr>
        <w:tabs>
          <w:tab w:val="left" w:pos="3090"/>
        </w:tabs>
        <w:ind w:right="-307"/>
        <w:rPr>
          <w:rFonts w:cstheme="minorHAnsi"/>
          <w:sz w:val="24"/>
          <w:szCs w:val="24"/>
        </w:rPr>
      </w:pPr>
      <w:r w:rsidRPr="0078407C">
        <w:rPr>
          <w:rFonts w:cstheme="minorHAnsi"/>
          <w:noProof/>
          <w:sz w:val="24"/>
          <w:szCs w:val="24"/>
          <w:lang w:eastAsia="en-GB"/>
        </w:rPr>
        <w:drawing>
          <wp:anchor distT="0" distB="0" distL="114300" distR="114300" simplePos="0" relativeHeight="251660288" behindDoc="0" locked="0" layoutInCell="1" allowOverlap="1" wp14:anchorId="283CC78B" wp14:editId="141C0088">
            <wp:simplePos x="0" y="0"/>
            <wp:positionH relativeFrom="column">
              <wp:posOffset>-213346</wp:posOffset>
            </wp:positionH>
            <wp:positionV relativeFrom="paragraph">
              <wp:posOffset>304859</wp:posOffset>
            </wp:positionV>
            <wp:extent cx="437881" cy="474371"/>
            <wp:effectExtent l="0" t="0" r="635"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7881" cy="474371"/>
                    </a:xfrm>
                    <a:prstGeom prst="rect">
                      <a:avLst/>
                    </a:prstGeom>
                  </pic:spPr>
                </pic:pic>
              </a:graphicData>
            </a:graphic>
            <wp14:sizeRelH relativeFrom="page">
              <wp14:pctWidth>0</wp14:pctWidth>
            </wp14:sizeRelH>
            <wp14:sizeRelV relativeFrom="page">
              <wp14:pctHeight>0</wp14:pctHeight>
            </wp14:sizeRelV>
          </wp:anchor>
        </w:drawing>
      </w:r>
      <w:r w:rsidR="00B35855" w:rsidRPr="0078407C">
        <w:rPr>
          <w:rFonts w:cstheme="minorHAnsi"/>
          <w:b/>
          <w:bCs/>
          <w:color w:val="FF0000"/>
          <w:sz w:val="24"/>
          <w:szCs w:val="24"/>
        </w:rPr>
        <w:t>Maths</w:t>
      </w:r>
      <w:r w:rsidR="00CD43F4" w:rsidRPr="0078407C">
        <w:rPr>
          <w:rFonts w:cstheme="minorHAnsi"/>
          <w:b/>
          <w:bCs/>
          <w:sz w:val="24"/>
          <w:szCs w:val="24"/>
        </w:rPr>
        <w:t xml:space="preserve"> (15 </w:t>
      </w:r>
      <w:r w:rsidR="00001055" w:rsidRPr="0078407C">
        <w:rPr>
          <w:rFonts w:cstheme="minorHAnsi"/>
          <w:b/>
          <w:bCs/>
          <w:sz w:val="24"/>
          <w:szCs w:val="24"/>
        </w:rPr>
        <w:t>mins) –</w:t>
      </w:r>
      <w:r w:rsidR="00B35855" w:rsidRPr="0078407C">
        <w:rPr>
          <w:rFonts w:cstheme="minorHAnsi"/>
          <w:b/>
          <w:bCs/>
          <w:sz w:val="24"/>
          <w:szCs w:val="24"/>
        </w:rPr>
        <w:t xml:space="preserve"> </w:t>
      </w:r>
      <w:r w:rsidR="00B35855" w:rsidRPr="0078407C">
        <w:rPr>
          <w:rFonts w:cstheme="minorHAnsi"/>
          <w:sz w:val="24"/>
          <w:szCs w:val="24"/>
        </w:rPr>
        <w:t>a task from the fluency ladder</w:t>
      </w:r>
      <w:r w:rsidR="00CD43F4" w:rsidRPr="0078407C">
        <w:rPr>
          <w:rFonts w:cstheme="minorHAnsi"/>
          <w:sz w:val="24"/>
          <w:szCs w:val="24"/>
        </w:rPr>
        <w:t xml:space="preserve"> – only move onto the next step when you are an expert! </w:t>
      </w:r>
      <w:r w:rsidRPr="0078407C">
        <w:rPr>
          <w:rFonts w:cstheme="minorHAnsi"/>
          <w:sz w:val="24"/>
          <w:szCs w:val="24"/>
        </w:rPr>
        <w:t xml:space="preserve">Ask people in your house to test you on a Friday (maybe you could test them too!).  Also keep practicing your </w:t>
      </w:r>
      <w:r w:rsidR="00D56E5F" w:rsidRPr="0078407C">
        <w:rPr>
          <w:rFonts w:cstheme="minorHAnsi"/>
          <w:sz w:val="24"/>
          <w:szCs w:val="24"/>
        </w:rPr>
        <w:t>2, 5</w:t>
      </w:r>
      <w:r w:rsidR="00F869D2" w:rsidRPr="0078407C">
        <w:rPr>
          <w:rFonts w:cstheme="minorHAnsi"/>
          <w:sz w:val="24"/>
          <w:szCs w:val="24"/>
        </w:rPr>
        <w:t xml:space="preserve">, </w:t>
      </w:r>
      <w:r w:rsidR="00001055" w:rsidRPr="0078407C">
        <w:rPr>
          <w:rFonts w:cstheme="minorHAnsi"/>
          <w:sz w:val="24"/>
          <w:szCs w:val="24"/>
        </w:rPr>
        <w:t>10- and 3-times</w:t>
      </w:r>
      <w:r w:rsidRPr="0078407C">
        <w:rPr>
          <w:rFonts w:cstheme="minorHAnsi"/>
          <w:sz w:val="24"/>
          <w:szCs w:val="24"/>
        </w:rPr>
        <w:t xml:space="preserve"> tables on TTRockstars.</w:t>
      </w:r>
    </w:p>
    <w:p w14:paraId="43FA3EF3" w14:textId="1D044A32" w:rsidR="00F869D2" w:rsidRPr="008C4A24" w:rsidRDefault="00CA06DB" w:rsidP="009F3C27">
      <w:pPr>
        <w:pStyle w:val="ListParagraph"/>
        <w:numPr>
          <w:ilvl w:val="0"/>
          <w:numId w:val="2"/>
        </w:numPr>
        <w:tabs>
          <w:tab w:val="left" w:pos="3090"/>
        </w:tabs>
        <w:ind w:right="-307"/>
        <w:rPr>
          <w:rFonts w:cstheme="minorHAnsi"/>
          <w:sz w:val="24"/>
          <w:szCs w:val="24"/>
        </w:rPr>
      </w:pPr>
      <w:r>
        <w:rPr>
          <w:noProof/>
        </w:rPr>
        <w:drawing>
          <wp:anchor distT="0" distB="0" distL="114300" distR="114300" simplePos="0" relativeHeight="251665408" behindDoc="0" locked="0" layoutInCell="1" allowOverlap="1" wp14:anchorId="2B96ACB5" wp14:editId="2A2B5212">
            <wp:simplePos x="0" y="0"/>
            <wp:positionH relativeFrom="column">
              <wp:posOffset>-210524</wp:posOffset>
            </wp:positionH>
            <wp:positionV relativeFrom="paragraph">
              <wp:posOffset>671431</wp:posOffset>
            </wp:positionV>
            <wp:extent cx="455930" cy="448310"/>
            <wp:effectExtent l="0" t="0" r="1270" b="8890"/>
            <wp:wrapNone/>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0">
                      <a:extLst>
                        <a:ext uri="{28A0092B-C50C-407E-A947-70E740481C1C}">
                          <a14:useLocalDpi xmlns:a14="http://schemas.microsoft.com/office/drawing/2010/main" val="0"/>
                        </a:ext>
                      </a:extLst>
                    </a:blip>
                    <a:stretch>
                      <a:fillRect/>
                    </a:stretch>
                  </pic:blipFill>
                  <pic:spPr>
                    <a:xfrm>
                      <a:off x="0" y="0"/>
                      <a:ext cx="455930" cy="448310"/>
                    </a:xfrm>
                    <a:prstGeom prst="rect">
                      <a:avLst/>
                    </a:prstGeom>
                  </pic:spPr>
                </pic:pic>
              </a:graphicData>
            </a:graphic>
          </wp:anchor>
        </w:drawing>
      </w:r>
      <w:r w:rsidR="00CD43F4" w:rsidRPr="008C4A24">
        <w:rPr>
          <w:rFonts w:cstheme="minorHAnsi"/>
          <w:b/>
          <w:bCs/>
          <w:color w:val="00B050"/>
          <w:sz w:val="24"/>
          <w:szCs w:val="24"/>
        </w:rPr>
        <w:t>Mindfulness</w:t>
      </w:r>
      <w:r w:rsidR="00CD43F4" w:rsidRPr="008C4A24">
        <w:rPr>
          <w:rFonts w:cstheme="minorHAnsi"/>
          <w:b/>
          <w:bCs/>
          <w:sz w:val="24"/>
          <w:szCs w:val="24"/>
        </w:rPr>
        <w:t xml:space="preserve"> </w:t>
      </w:r>
      <w:r w:rsidR="00CD43F4" w:rsidRPr="008C4A24">
        <w:rPr>
          <w:rFonts w:cstheme="minorHAnsi"/>
          <w:sz w:val="24"/>
          <w:szCs w:val="24"/>
        </w:rPr>
        <w:t>–</w:t>
      </w:r>
      <w:r w:rsidR="008C4A24" w:rsidRPr="008C4A24">
        <w:rPr>
          <w:rFonts w:cstheme="minorHAnsi"/>
          <w:sz w:val="24"/>
          <w:szCs w:val="24"/>
        </w:rPr>
        <w:t xml:space="preserve"> Breathing Colours - Think of a relaxing colour. It can be any colour you like, as long as it is one that makes you think of relaxation. Imagine you are surrounded by the relaxing colour. No longer is the air clear, it is the relaxing colour. You can still make out shapes, but your world is now a different colour. Imagine that as you breathe in, you breathe in this colour too. See the colour filling up your lungs. Imagine as you breathe out, that your breath is the colour of stress. See the stress colour mix into the relaxing colour around you. Watch the stress colour slowly disappear. Breath in your relaxing colour. Breath out the stress colour.</w:t>
      </w:r>
    </w:p>
    <w:p w14:paraId="67CA73FF" w14:textId="77777777" w:rsidR="008C4A24" w:rsidRDefault="00EF40E3" w:rsidP="00CA06DB">
      <w:pPr>
        <w:pStyle w:val="ListParagraph"/>
        <w:numPr>
          <w:ilvl w:val="0"/>
          <w:numId w:val="2"/>
        </w:numPr>
        <w:tabs>
          <w:tab w:val="left" w:pos="3090"/>
        </w:tabs>
        <w:ind w:right="-307"/>
        <w:rPr>
          <w:rFonts w:cstheme="minorHAnsi"/>
          <w:sz w:val="24"/>
          <w:szCs w:val="24"/>
        </w:rPr>
      </w:pPr>
      <w:r w:rsidRPr="0078407C">
        <w:rPr>
          <w:rFonts w:cstheme="minorHAnsi"/>
          <w:noProof/>
          <w:lang w:eastAsia="en-GB"/>
        </w:rPr>
        <w:drawing>
          <wp:anchor distT="0" distB="0" distL="114300" distR="114300" simplePos="0" relativeHeight="251664384" behindDoc="0" locked="0" layoutInCell="1" allowOverlap="1" wp14:anchorId="64EA1421" wp14:editId="0D6F0BB4">
            <wp:simplePos x="0" y="0"/>
            <wp:positionH relativeFrom="margin">
              <wp:posOffset>3611880</wp:posOffset>
            </wp:positionH>
            <wp:positionV relativeFrom="paragraph">
              <wp:posOffset>116840</wp:posOffset>
            </wp:positionV>
            <wp:extent cx="3238500" cy="6150473"/>
            <wp:effectExtent l="0" t="0" r="0"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38500" cy="6150473"/>
                    </a:xfrm>
                    <a:prstGeom prst="rect">
                      <a:avLst/>
                    </a:prstGeom>
                  </pic:spPr>
                </pic:pic>
              </a:graphicData>
            </a:graphic>
            <wp14:sizeRelH relativeFrom="page">
              <wp14:pctWidth>0</wp14:pctWidth>
            </wp14:sizeRelH>
            <wp14:sizeRelV relativeFrom="page">
              <wp14:pctHeight>0</wp14:pctHeight>
            </wp14:sizeRelV>
          </wp:anchor>
        </w:drawing>
      </w:r>
      <w:r w:rsidR="00CD43F4" w:rsidRPr="0078407C">
        <w:rPr>
          <w:rFonts w:cstheme="minorHAnsi"/>
          <w:b/>
          <w:bCs/>
          <w:color w:val="7030A0"/>
          <w:sz w:val="24"/>
          <w:szCs w:val="24"/>
        </w:rPr>
        <w:t xml:space="preserve">Physical activity </w:t>
      </w:r>
      <w:r w:rsidR="00CD43F4" w:rsidRPr="0078407C">
        <w:rPr>
          <w:rFonts w:cstheme="minorHAnsi"/>
          <w:b/>
          <w:bCs/>
          <w:sz w:val="24"/>
          <w:szCs w:val="24"/>
        </w:rPr>
        <w:t>–</w:t>
      </w:r>
      <w:r w:rsidR="00CD43F4" w:rsidRPr="0078407C">
        <w:rPr>
          <w:rFonts w:cstheme="minorHAnsi"/>
          <w:sz w:val="24"/>
          <w:szCs w:val="24"/>
        </w:rPr>
        <w:t xml:space="preserve"> </w:t>
      </w:r>
      <w:r w:rsidR="008C4A24" w:rsidRPr="008C4A24">
        <w:rPr>
          <w:rFonts w:cstheme="minorHAnsi"/>
          <w:sz w:val="24"/>
          <w:szCs w:val="24"/>
        </w:rPr>
        <w:t>Balance beam</w:t>
      </w:r>
      <w:r w:rsidR="008C4A24">
        <w:rPr>
          <w:rFonts w:cstheme="minorHAnsi"/>
          <w:sz w:val="24"/>
          <w:szCs w:val="24"/>
        </w:rPr>
        <w:t xml:space="preserve">: </w:t>
      </w:r>
      <w:r w:rsidR="008C4A24" w:rsidRPr="008C4A24">
        <w:rPr>
          <w:rFonts w:cstheme="minorHAnsi"/>
          <w:sz w:val="24"/>
          <w:szCs w:val="24"/>
        </w:rPr>
        <w:t xml:space="preserve">This is an easy </w:t>
      </w:r>
    </w:p>
    <w:p w14:paraId="56D547BA" w14:textId="5E4128FC" w:rsidR="008C4A24" w:rsidRDefault="008C4A24" w:rsidP="008C4A24">
      <w:pPr>
        <w:pStyle w:val="ListParagraph"/>
        <w:tabs>
          <w:tab w:val="left" w:pos="3090"/>
        </w:tabs>
        <w:ind w:right="-307"/>
        <w:rPr>
          <w:rFonts w:cstheme="minorHAnsi"/>
          <w:sz w:val="24"/>
          <w:szCs w:val="24"/>
        </w:rPr>
      </w:pPr>
      <w:r w:rsidRPr="008C4A24">
        <w:rPr>
          <w:rFonts w:cstheme="minorHAnsi"/>
          <w:sz w:val="24"/>
          <w:szCs w:val="24"/>
        </w:rPr>
        <w:t xml:space="preserve">one to set up and </w:t>
      </w:r>
      <w:r w:rsidR="00487D7C" w:rsidRPr="008C4A24">
        <w:rPr>
          <w:rFonts w:cstheme="minorHAnsi"/>
          <w:sz w:val="24"/>
          <w:szCs w:val="24"/>
        </w:rPr>
        <w:t>does not</w:t>
      </w:r>
      <w:r w:rsidRPr="008C4A24">
        <w:rPr>
          <w:rFonts w:cstheme="minorHAnsi"/>
          <w:sz w:val="24"/>
          <w:szCs w:val="24"/>
        </w:rPr>
        <w:t xml:space="preserve"> actually involve crafting </w:t>
      </w:r>
    </w:p>
    <w:p w14:paraId="5C0BE938" w14:textId="77777777" w:rsidR="008C4A24" w:rsidRDefault="008C4A24" w:rsidP="008C4A24">
      <w:pPr>
        <w:pStyle w:val="ListParagraph"/>
        <w:tabs>
          <w:tab w:val="left" w:pos="3090"/>
        </w:tabs>
        <w:ind w:right="-307"/>
        <w:rPr>
          <w:rFonts w:cstheme="minorHAnsi"/>
          <w:sz w:val="24"/>
          <w:szCs w:val="24"/>
        </w:rPr>
      </w:pPr>
      <w:r w:rsidRPr="008C4A24">
        <w:rPr>
          <w:rFonts w:cstheme="minorHAnsi"/>
          <w:sz w:val="24"/>
          <w:szCs w:val="24"/>
        </w:rPr>
        <w:t>a real balance beam.</w:t>
      </w:r>
      <w:r>
        <w:rPr>
          <w:rFonts w:cstheme="minorHAnsi"/>
          <w:sz w:val="24"/>
          <w:szCs w:val="24"/>
        </w:rPr>
        <w:t xml:space="preserve"> </w:t>
      </w:r>
      <w:r w:rsidRPr="008C4A24">
        <w:rPr>
          <w:rFonts w:cstheme="minorHAnsi"/>
          <w:sz w:val="24"/>
          <w:szCs w:val="24"/>
        </w:rPr>
        <w:t xml:space="preserve">Stick a long piece of tape to </w:t>
      </w:r>
    </w:p>
    <w:p w14:paraId="019D6565" w14:textId="77777777" w:rsidR="008C4A24" w:rsidRDefault="008C4A24" w:rsidP="008C4A24">
      <w:pPr>
        <w:pStyle w:val="ListParagraph"/>
        <w:tabs>
          <w:tab w:val="left" w:pos="3090"/>
        </w:tabs>
        <w:ind w:right="-307"/>
        <w:rPr>
          <w:rFonts w:cstheme="minorHAnsi"/>
          <w:sz w:val="24"/>
          <w:szCs w:val="24"/>
        </w:rPr>
      </w:pPr>
      <w:r w:rsidRPr="008C4A24">
        <w:rPr>
          <w:rFonts w:cstheme="minorHAnsi"/>
          <w:sz w:val="24"/>
          <w:szCs w:val="24"/>
        </w:rPr>
        <w:t xml:space="preserve">the floor and get your children to walk across the </w:t>
      </w:r>
    </w:p>
    <w:p w14:paraId="0CEEC744" w14:textId="77777777" w:rsidR="008C4A24" w:rsidRDefault="008C4A24" w:rsidP="008C4A24">
      <w:pPr>
        <w:pStyle w:val="ListParagraph"/>
        <w:tabs>
          <w:tab w:val="left" w:pos="3090"/>
        </w:tabs>
        <w:ind w:right="-307"/>
        <w:rPr>
          <w:rFonts w:cstheme="minorHAnsi"/>
          <w:sz w:val="24"/>
          <w:szCs w:val="24"/>
        </w:rPr>
      </w:pPr>
      <w:r w:rsidRPr="008C4A24">
        <w:rPr>
          <w:rFonts w:cstheme="minorHAnsi"/>
          <w:sz w:val="24"/>
          <w:szCs w:val="24"/>
        </w:rPr>
        <w:t>beam without falling off.</w:t>
      </w:r>
      <w:r>
        <w:rPr>
          <w:rFonts w:cstheme="minorHAnsi"/>
          <w:sz w:val="24"/>
          <w:szCs w:val="24"/>
        </w:rPr>
        <w:t xml:space="preserve"> </w:t>
      </w:r>
      <w:r w:rsidRPr="008C4A24">
        <w:rPr>
          <w:rFonts w:cstheme="minorHAnsi"/>
          <w:sz w:val="24"/>
          <w:szCs w:val="24"/>
        </w:rPr>
        <w:t xml:space="preserve">You can make it more </w:t>
      </w:r>
    </w:p>
    <w:p w14:paraId="4170EB95" w14:textId="77777777" w:rsidR="008C4A24" w:rsidRDefault="008C4A24" w:rsidP="008C4A24">
      <w:pPr>
        <w:pStyle w:val="ListParagraph"/>
        <w:tabs>
          <w:tab w:val="left" w:pos="3090"/>
        </w:tabs>
        <w:ind w:right="-307"/>
        <w:rPr>
          <w:rFonts w:cstheme="minorHAnsi"/>
          <w:sz w:val="24"/>
          <w:szCs w:val="24"/>
        </w:rPr>
      </w:pPr>
      <w:r w:rsidRPr="008C4A24">
        <w:rPr>
          <w:rFonts w:cstheme="minorHAnsi"/>
          <w:sz w:val="24"/>
          <w:szCs w:val="24"/>
        </w:rPr>
        <w:t>challenging by having them hop from one balance</w:t>
      </w:r>
    </w:p>
    <w:p w14:paraId="20F44286" w14:textId="240A85DA" w:rsidR="0081786D" w:rsidRPr="006668E4" w:rsidRDefault="008C4A24" w:rsidP="008C4A24">
      <w:pPr>
        <w:pStyle w:val="ListParagraph"/>
        <w:tabs>
          <w:tab w:val="left" w:pos="3090"/>
        </w:tabs>
        <w:ind w:right="-307"/>
        <w:rPr>
          <w:rFonts w:cstheme="minorHAnsi"/>
          <w:sz w:val="24"/>
          <w:szCs w:val="24"/>
        </w:rPr>
      </w:pPr>
      <w:r w:rsidRPr="008C4A24">
        <w:rPr>
          <w:rFonts w:cstheme="minorHAnsi"/>
          <w:sz w:val="24"/>
          <w:szCs w:val="24"/>
        </w:rPr>
        <w:t>beam to another.</w:t>
      </w:r>
    </w:p>
    <w:tbl>
      <w:tblPr>
        <w:tblStyle w:val="TableGrid"/>
        <w:tblpPr w:leftFromText="180" w:rightFromText="180" w:vertAnchor="text" w:horzAnchor="margin" w:tblpY="-51"/>
        <w:tblW w:w="0" w:type="auto"/>
        <w:tblLook w:val="04A0" w:firstRow="1" w:lastRow="0" w:firstColumn="1" w:lastColumn="0" w:noHBand="0" w:noVBand="1"/>
      </w:tblPr>
      <w:tblGrid>
        <w:gridCol w:w="2495"/>
        <w:gridCol w:w="2579"/>
      </w:tblGrid>
      <w:tr w:rsidR="00B70A40" w:rsidRPr="0078407C" w14:paraId="40B9C273" w14:textId="77777777" w:rsidTr="00B70A40">
        <w:trPr>
          <w:trHeight w:val="269"/>
        </w:trPr>
        <w:tc>
          <w:tcPr>
            <w:tcW w:w="5074" w:type="dxa"/>
            <w:gridSpan w:val="2"/>
          </w:tcPr>
          <w:p w14:paraId="2453DFB4" w14:textId="588E23EA" w:rsidR="00B70A40" w:rsidRPr="0078407C" w:rsidRDefault="00B70A40" w:rsidP="00B70A40">
            <w:pPr>
              <w:tabs>
                <w:tab w:val="left" w:pos="3090"/>
              </w:tabs>
              <w:jc w:val="center"/>
              <w:rPr>
                <w:rFonts w:cstheme="minorHAnsi"/>
                <w:sz w:val="24"/>
                <w:szCs w:val="24"/>
              </w:rPr>
            </w:pPr>
            <w:r w:rsidRPr="0078407C">
              <w:rPr>
                <w:rFonts w:cstheme="minorHAnsi"/>
                <w:sz w:val="24"/>
                <w:szCs w:val="24"/>
              </w:rPr>
              <w:t xml:space="preserve">Spellings for the week </w:t>
            </w:r>
            <w:r>
              <w:rPr>
                <w:rFonts w:cstheme="minorHAnsi"/>
                <w:sz w:val="24"/>
                <w:szCs w:val="24"/>
              </w:rPr>
              <w:t xml:space="preserve">- </w:t>
            </w:r>
            <w:r w:rsidR="008705DA">
              <w:rPr>
                <w:rFonts w:cstheme="minorHAnsi"/>
                <w:sz w:val="24"/>
                <w:szCs w:val="24"/>
              </w:rPr>
              <w:t>n</w:t>
            </w:r>
            <w:r>
              <w:rPr>
                <w:rFonts w:cstheme="minorHAnsi"/>
                <w:sz w:val="24"/>
                <w:szCs w:val="24"/>
              </w:rPr>
              <w:t>es</w:t>
            </w:r>
            <w:r w:rsidR="008705DA">
              <w:rPr>
                <w:rFonts w:cstheme="minorHAnsi"/>
                <w:sz w:val="24"/>
                <w:szCs w:val="24"/>
              </w:rPr>
              <w:t>s</w:t>
            </w:r>
            <w:r w:rsidR="00883A36">
              <w:rPr>
                <w:rFonts w:cstheme="minorHAnsi"/>
                <w:sz w:val="24"/>
                <w:szCs w:val="24"/>
              </w:rPr>
              <w:t xml:space="preserve"> (1)</w:t>
            </w:r>
          </w:p>
        </w:tc>
      </w:tr>
      <w:tr w:rsidR="00B70A40" w:rsidRPr="0078407C" w14:paraId="391ACD39" w14:textId="77777777" w:rsidTr="00B70A40">
        <w:trPr>
          <w:trHeight w:val="269"/>
        </w:trPr>
        <w:tc>
          <w:tcPr>
            <w:tcW w:w="2495" w:type="dxa"/>
          </w:tcPr>
          <w:p w14:paraId="31658940" w14:textId="5B24C5B0" w:rsidR="00B70A40" w:rsidRPr="0078407C" w:rsidRDefault="008705DA" w:rsidP="00B70A40">
            <w:pPr>
              <w:tabs>
                <w:tab w:val="left" w:pos="3090"/>
              </w:tabs>
              <w:jc w:val="center"/>
              <w:rPr>
                <w:rFonts w:cstheme="minorHAnsi"/>
                <w:sz w:val="24"/>
                <w:szCs w:val="24"/>
              </w:rPr>
            </w:pPr>
            <w:r>
              <w:rPr>
                <w:rFonts w:cstheme="minorHAnsi"/>
                <w:sz w:val="24"/>
                <w:szCs w:val="24"/>
              </w:rPr>
              <w:t>goodness</w:t>
            </w:r>
          </w:p>
        </w:tc>
        <w:tc>
          <w:tcPr>
            <w:tcW w:w="2579" w:type="dxa"/>
          </w:tcPr>
          <w:p w14:paraId="1F4F1D11" w14:textId="5EF78CDA" w:rsidR="00B70A40" w:rsidRPr="0078407C" w:rsidRDefault="008705DA" w:rsidP="00B70A40">
            <w:pPr>
              <w:tabs>
                <w:tab w:val="left" w:pos="3090"/>
              </w:tabs>
              <w:jc w:val="center"/>
              <w:rPr>
                <w:rFonts w:cstheme="minorHAnsi"/>
                <w:sz w:val="24"/>
                <w:szCs w:val="24"/>
              </w:rPr>
            </w:pPr>
            <w:r>
              <w:rPr>
                <w:rFonts w:cstheme="minorHAnsi"/>
                <w:sz w:val="24"/>
                <w:szCs w:val="24"/>
              </w:rPr>
              <w:t>illness</w:t>
            </w:r>
          </w:p>
        </w:tc>
      </w:tr>
      <w:tr w:rsidR="00B70A40" w:rsidRPr="0078407C" w14:paraId="5F49BB3B" w14:textId="77777777" w:rsidTr="00B70A40">
        <w:trPr>
          <w:trHeight w:val="254"/>
        </w:trPr>
        <w:tc>
          <w:tcPr>
            <w:tcW w:w="2495" w:type="dxa"/>
          </w:tcPr>
          <w:p w14:paraId="543FD873" w14:textId="518FD651" w:rsidR="00B70A40" w:rsidRPr="0078407C" w:rsidRDefault="008705DA" w:rsidP="00B70A40">
            <w:pPr>
              <w:tabs>
                <w:tab w:val="left" w:pos="3090"/>
              </w:tabs>
              <w:jc w:val="center"/>
              <w:rPr>
                <w:rFonts w:cstheme="minorHAnsi"/>
                <w:sz w:val="24"/>
                <w:szCs w:val="24"/>
              </w:rPr>
            </w:pPr>
            <w:r>
              <w:rPr>
                <w:rFonts w:cstheme="minorHAnsi"/>
                <w:sz w:val="24"/>
                <w:szCs w:val="24"/>
              </w:rPr>
              <w:t>sadness</w:t>
            </w:r>
          </w:p>
        </w:tc>
        <w:tc>
          <w:tcPr>
            <w:tcW w:w="2579" w:type="dxa"/>
          </w:tcPr>
          <w:p w14:paraId="305F9E54" w14:textId="68BB92A8" w:rsidR="00B70A40" w:rsidRPr="0078407C" w:rsidRDefault="008705DA" w:rsidP="00B70A40">
            <w:pPr>
              <w:tabs>
                <w:tab w:val="left" w:pos="3090"/>
              </w:tabs>
              <w:jc w:val="center"/>
              <w:rPr>
                <w:rFonts w:cstheme="minorHAnsi"/>
                <w:sz w:val="24"/>
                <w:szCs w:val="24"/>
              </w:rPr>
            </w:pPr>
            <w:r>
              <w:rPr>
                <w:rFonts w:cstheme="minorHAnsi"/>
                <w:sz w:val="24"/>
                <w:szCs w:val="24"/>
              </w:rPr>
              <w:t>madness</w:t>
            </w:r>
          </w:p>
        </w:tc>
      </w:tr>
      <w:tr w:rsidR="00B70A40" w:rsidRPr="0078407C" w14:paraId="292D19FA" w14:textId="77777777" w:rsidTr="00B70A40">
        <w:trPr>
          <w:trHeight w:val="269"/>
        </w:trPr>
        <w:tc>
          <w:tcPr>
            <w:tcW w:w="2495" w:type="dxa"/>
          </w:tcPr>
          <w:p w14:paraId="2AA0A18C" w14:textId="0633AB92" w:rsidR="00B70A40" w:rsidRPr="0078407C" w:rsidRDefault="008705DA" w:rsidP="00B70A40">
            <w:pPr>
              <w:tabs>
                <w:tab w:val="left" w:pos="3090"/>
              </w:tabs>
              <w:jc w:val="center"/>
              <w:rPr>
                <w:rFonts w:cstheme="minorHAnsi"/>
                <w:sz w:val="24"/>
                <w:szCs w:val="24"/>
              </w:rPr>
            </w:pPr>
            <w:r>
              <w:rPr>
                <w:rFonts w:cstheme="minorHAnsi"/>
                <w:sz w:val="24"/>
                <w:szCs w:val="24"/>
              </w:rPr>
              <w:t>bitterness</w:t>
            </w:r>
          </w:p>
        </w:tc>
        <w:tc>
          <w:tcPr>
            <w:tcW w:w="2579" w:type="dxa"/>
          </w:tcPr>
          <w:p w14:paraId="6F624CE7" w14:textId="22F2C872" w:rsidR="00B70A40" w:rsidRPr="0078407C" w:rsidRDefault="008705DA" w:rsidP="00B70A40">
            <w:pPr>
              <w:tabs>
                <w:tab w:val="left" w:pos="3090"/>
              </w:tabs>
              <w:jc w:val="center"/>
              <w:rPr>
                <w:rFonts w:cstheme="minorHAnsi"/>
                <w:sz w:val="24"/>
                <w:szCs w:val="24"/>
              </w:rPr>
            </w:pPr>
            <w:r>
              <w:rPr>
                <w:rFonts w:cstheme="minorHAnsi"/>
                <w:sz w:val="24"/>
                <w:szCs w:val="24"/>
              </w:rPr>
              <w:t>fitness</w:t>
            </w:r>
          </w:p>
        </w:tc>
      </w:tr>
      <w:tr w:rsidR="00B70A40" w:rsidRPr="0078407C" w14:paraId="2AAF0300" w14:textId="77777777" w:rsidTr="00B70A40">
        <w:trPr>
          <w:trHeight w:val="254"/>
        </w:trPr>
        <w:tc>
          <w:tcPr>
            <w:tcW w:w="2495" w:type="dxa"/>
          </w:tcPr>
          <w:p w14:paraId="424A6090" w14:textId="5687C2EC" w:rsidR="00B70A40" w:rsidRPr="0078407C" w:rsidRDefault="008705DA" w:rsidP="00B70A40">
            <w:pPr>
              <w:tabs>
                <w:tab w:val="left" w:pos="3090"/>
              </w:tabs>
              <w:jc w:val="center"/>
              <w:rPr>
                <w:rFonts w:cstheme="minorHAnsi"/>
                <w:sz w:val="24"/>
                <w:szCs w:val="24"/>
              </w:rPr>
            </w:pPr>
            <w:r>
              <w:rPr>
                <w:rFonts w:cstheme="minorHAnsi"/>
                <w:sz w:val="24"/>
                <w:szCs w:val="24"/>
              </w:rPr>
              <w:t>foolishness</w:t>
            </w:r>
          </w:p>
        </w:tc>
        <w:tc>
          <w:tcPr>
            <w:tcW w:w="2579" w:type="dxa"/>
          </w:tcPr>
          <w:p w14:paraId="3A675EDC" w14:textId="1CB69FFB" w:rsidR="00B70A40" w:rsidRPr="0078407C" w:rsidRDefault="008705DA" w:rsidP="00B70A40">
            <w:pPr>
              <w:tabs>
                <w:tab w:val="left" w:pos="3090"/>
              </w:tabs>
              <w:jc w:val="center"/>
              <w:rPr>
                <w:rFonts w:cstheme="minorHAnsi"/>
                <w:sz w:val="24"/>
                <w:szCs w:val="24"/>
              </w:rPr>
            </w:pPr>
            <w:r>
              <w:rPr>
                <w:rFonts w:cstheme="minorHAnsi"/>
                <w:sz w:val="24"/>
                <w:szCs w:val="24"/>
              </w:rPr>
              <w:t>quietness</w:t>
            </w:r>
          </w:p>
        </w:tc>
      </w:tr>
      <w:tr w:rsidR="00B70A40" w:rsidRPr="0078407C" w14:paraId="259868D3" w14:textId="77777777" w:rsidTr="00B70A40">
        <w:trPr>
          <w:trHeight w:val="269"/>
        </w:trPr>
        <w:tc>
          <w:tcPr>
            <w:tcW w:w="2495" w:type="dxa"/>
          </w:tcPr>
          <w:p w14:paraId="1712F21E" w14:textId="215DB378" w:rsidR="00B70A40" w:rsidRPr="0078407C" w:rsidRDefault="008705DA" w:rsidP="00B70A40">
            <w:pPr>
              <w:tabs>
                <w:tab w:val="left" w:pos="3090"/>
              </w:tabs>
              <w:jc w:val="center"/>
              <w:rPr>
                <w:rFonts w:cstheme="minorHAnsi"/>
                <w:sz w:val="24"/>
                <w:szCs w:val="24"/>
              </w:rPr>
            </w:pPr>
            <w:r>
              <w:rPr>
                <w:rFonts w:cstheme="minorHAnsi"/>
                <w:sz w:val="24"/>
                <w:szCs w:val="24"/>
              </w:rPr>
              <w:t>kindness</w:t>
            </w:r>
          </w:p>
        </w:tc>
        <w:tc>
          <w:tcPr>
            <w:tcW w:w="2579" w:type="dxa"/>
          </w:tcPr>
          <w:p w14:paraId="4CDF1794" w14:textId="28E54A9E" w:rsidR="00B70A40" w:rsidRPr="0078407C" w:rsidRDefault="008705DA" w:rsidP="00B70A40">
            <w:pPr>
              <w:tabs>
                <w:tab w:val="left" w:pos="3090"/>
              </w:tabs>
              <w:jc w:val="center"/>
              <w:rPr>
                <w:rFonts w:cstheme="minorHAnsi"/>
                <w:sz w:val="24"/>
                <w:szCs w:val="24"/>
              </w:rPr>
            </w:pPr>
            <w:r>
              <w:rPr>
                <w:rFonts w:cstheme="minorHAnsi"/>
                <w:sz w:val="24"/>
                <w:szCs w:val="24"/>
              </w:rPr>
              <w:t>darkness</w:t>
            </w:r>
          </w:p>
        </w:tc>
      </w:tr>
      <w:tr w:rsidR="00B70A40" w:rsidRPr="0078407C" w14:paraId="3AAF4175" w14:textId="77777777" w:rsidTr="00B70A40">
        <w:trPr>
          <w:trHeight w:val="269"/>
        </w:trPr>
        <w:tc>
          <w:tcPr>
            <w:tcW w:w="2495" w:type="dxa"/>
          </w:tcPr>
          <w:p w14:paraId="62FA3B3F" w14:textId="50E1E7C7" w:rsidR="00B70A40" w:rsidRPr="0078407C" w:rsidRDefault="008705DA" w:rsidP="00B70A40">
            <w:pPr>
              <w:tabs>
                <w:tab w:val="left" w:pos="3090"/>
              </w:tabs>
              <w:jc w:val="center"/>
              <w:rPr>
                <w:rFonts w:cstheme="minorHAnsi"/>
                <w:noProof/>
                <w:sz w:val="24"/>
                <w:szCs w:val="24"/>
              </w:rPr>
            </w:pPr>
            <w:r>
              <w:rPr>
                <w:rFonts w:cstheme="minorHAnsi"/>
                <w:noProof/>
                <w:sz w:val="24"/>
                <w:szCs w:val="24"/>
              </w:rPr>
              <w:t>softness</w:t>
            </w:r>
          </w:p>
        </w:tc>
        <w:tc>
          <w:tcPr>
            <w:tcW w:w="2579" w:type="dxa"/>
          </w:tcPr>
          <w:p w14:paraId="34BFBC80" w14:textId="0D479102" w:rsidR="00B70A40" w:rsidRPr="0078407C" w:rsidRDefault="008705DA" w:rsidP="00B70A40">
            <w:pPr>
              <w:tabs>
                <w:tab w:val="left" w:pos="3090"/>
              </w:tabs>
              <w:jc w:val="center"/>
              <w:rPr>
                <w:rFonts w:cstheme="minorHAnsi"/>
                <w:sz w:val="24"/>
                <w:szCs w:val="24"/>
              </w:rPr>
            </w:pPr>
            <w:r>
              <w:rPr>
                <w:rFonts w:cstheme="minorHAnsi"/>
                <w:sz w:val="24"/>
                <w:szCs w:val="24"/>
              </w:rPr>
              <w:t>coldness</w:t>
            </w:r>
          </w:p>
        </w:tc>
      </w:tr>
    </w:tbl>
    <w:p w14:paraId="1FBFA0FC" w14:textId="0094979A" w:rsidR="007051E3" w:rsidRPr="0078407C" w:rsidRDefault="007051E3" w:rsidP="004C562E">
      <w:pPr>
        <w:tabs>
          <w:tab w:val="left" w:pos="3090"/>
        </w:tabs>
        <w:jc w:val="center"/>
        <w:rPr>
          <w:rFonts w:cstheme="minorHAnsi"/>
          <w:sz w:val="28"/>
          <w:szCs w:val="28"/>
        </w:rPr>
      </w:pPr>
    </w:p>
    <w:p w14:paraId="158F9CA5" w14:textId="5F88A87D" w:rsidR="004C562E" w:rsidRPr="007051E3" w:rsidRDefault="0081786D" w:rsidP="007051E3">
      <w:pPr>
        <w:tabs>
          <w:tab w:val="left" w:pos="3090"/>
        </w:tabs>
        <w:jc w:val="center"/>
        <w:rPr>
          <w:rFonts w:ascii="Letterjoin-Air Plus 39" w:hAnsi="Letterjoin-Air Plus 39"/>
          <w:sz w:val="28"/>
          <w:szCs w:val="28"/>
        </w:rPr>
      </w:pPr>
      <w:r>
        <w:rPr>
          <w:noProof/>
          <w:lang w:eastAsia="en-GB"/>
        </w:rPr>
        <mc:AlternateContent>
          <mc:Choice Requires="wps">
            <w:drawing>
              <wp:anchor distT="0" distB="0" distL="114300" distR="114300" simplePos="0" relativeHeight="251662336" behindDoc="0" locked="0" layoutInCell="1" allowOverlap="1" wp14:anchorId="67166304" wp14:editId="3706DC02">
                <wp:simplePos x="0" y="0"/>
                <wp:positionH relativeFrom="margin">
                  <wp:align>left</wp:align>
                </wp:positionH>
                <wp:positionV relativeFrom="paragraph">
                  <wp:posOffset>1071836</wp:posOffset>
                </wp:positionV>
                <wp:extent cx="3421380" cy="3321611"/>
                <wp:effectExtent l="0" t="0" r="26670" b="12700"/>
                <wp:wrapNone/>
                <wp:docPr id="36" name="Text Box 36"/>
                <wp:cNvGraphicFramePr/>
                <a:graphic xmlns:a="http://schemas.openxmlformats.org/drawingml/2006/main">
                  <a:graphicData uri="http://schemas.microsoft.com/office/word/2010/wordprocessingShape">
                    <wps:wsp>
                      <wps:cNvSpPr txBox="1"/>
                      <wps:spPr>
                        <a:xfrm>
                          <a:off x="0" y="0"/>
                          <a:ext cx="3421380" cy="3321611"/>
                        </a:xfrm>
                        <a:prstGeom prst="rect">
                          <a:avLst/>
                        </a:prstGeom>
                        <a:solidFill>
                          <a:schemeClr val="accent5">
                            <a:lumMod val="60000"/>
                            <a:lumOff val="40000"/>
                          </a:schemeClr>
                        </a:solidFill>
                        <a:ln w="6350">
                          <a:solidFill>
                            <a:prstClr val="black"/>
                          </a:solidFill>
                        </a:ln>
                      </wps:spPr>
                      <wps:txbx>
                        <w:txbxContent>
                          <w:p w14:paraId="4CAEC223" w14:textId="44FAB1A5" w:rsidR="008624D3" w:rsidRPr="0078407C" w:rsidRDefault="008624D3" w:rsidP="006668E4">
                            <w:pPr>
                              <w:pStyle w:val="NoSpacing"/>
                              <w:jc w:val="center"/>
                              <w:rPr>
                                <w:rFonts w:cstheme="minorHAnsi"/>
                                <w:sz w:val="24"/>
                                <w:szCs w:val="24"/>
                              </w:rPr>
                            </w:pPr>
                            <w:r w:rsidRPr="0078407C">
                              <w:rPr>
                                <w:rFonts w:cstheme="minorHAnsi"/>
                                <w:sz w:val="24"/>
                                <w:szCs w:val="24"/>
                              </w:rPr>
                              <w:t>Weekly fun task</w:t>
                            </w:r>
                            <w:r w:rsidR="006668E4">
                              <w:rPr>
                                <w:rFonts w:cstheme="minorHAnsi"/>
                                <w:sz w:val="24"/>
                                <w:szCs w:val="24"/>
                              </w:rPr>
                              <w:t>s</w:t>
                            </w:r>
                          </w:p>
                          <w:p w14:paraId="12F2FB0F" w14:textId="77777777" w:rsidR="006668E4" w:rsidRPr="0078407C" w:rsidRDefault="006668E4" w:rsidP="00E04A1A">
                            <w:pPr>
                              <w:pStyle w:val="NoSpacing"/>
                              <w:rPr>
                                <w:rFonts w:cstheme="minorHAnsi"/>
                                <w:sz w:val="24"/>
                                <w:szCs w:val="24"/>
                              </w:rPr>
                            </w:pPr>
                          </w:p>
                          <w:p w14:paraId="491D31F6" w14:textId="4683749D" w:rsidR="006668E4" w:rsidRDefault="00883A36" w:rsidP="00B70A40">
                            <w:pPr>
                              <w:pStyle w:val="NoSpacing"/>
                              <w:ind w:left="360"/>
                              <w:jc w:val="center"/>
                              <w:rPr>
                                <w:rFonts w:ascii="Letter-join No-Lead 39" w:hAnsi="Letter-join No-Lead 39"/>
                                <w:sz w:val="24"/>
                                <w:szCs w:val="24"/>
                              </w:rPr>
                            </w:pPr>
                            <w:r w:rsidRPr="00883A36">
                              <w:rPr>
                                <w:noProof/>
                              </w:rPr>
                              <w:drawing>
                                <wp:inline distT="0" distB="0" distL="0" distR="0" wp14:anchorId="3C1D8300" wp14:editId="3097FAEE">
                                  <wp:extent cx="2441191" cy="187923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85238" cy="1913140"/>
                                          </a:xfrm>
                                          <a:prstGeom prst="rect">
                                            <a:avLst/>
                                          </a:prstGeom>
                                        </pic:spPr>
                                      </pic:pic>
                                    </a:graphicData>
                                  </a:graphic>
                                </wp:inline>
                              </w:drawing>
                            </w:r>
                          </w:p>
                          <w:p w14:paraId="55AC8086" w14:textId="77777777" w:rsidR="00487D7C" w:rsidRDefault="00487D7C" w:rsidP="00487D7C">
                            <w:pPr>
                              <w:pStyle w:val="NoSpacing"/>
                              <w:ind w:left="360"/>
                              <w:rPr>
                                <w:rFonts w:cstheme="minorHAnsi"/>
                                <w:sz w:val="24"/>
                                <w:szCs w:val="24"/>
                              </w:rPr>
                            </w:pPr>
                          </w:p>
                          <w:p w14:paraId="7730C36F" w14:textId="77777777" w:rsidR="00487D7C" w:rsidRDefault="00487D7C" w:rsidP="00487D7C">
                            <w:pPr>
                              <w:pStyle w:val="NoSpacing"/>
                              <w:ind w:left="360"/>
                              <w:rPr>
                                <w:rFonts w:cstheme="minorHAnsi"/>
                                <w:sz w:val="24"/>
                                <w:szCs w:val="24"/>
                              </w:rPr>
                            </w:pPr>
                          </w:p>
                          <w:p w14:paraId="5602E7DA" w14:textId="51825879" w:rsidR="008624D3" w:rsidRPr="00487D7C" w:rsidRDefault="00487D7C" w:rsidP="00487D7C">
                            <w:pPr>
                              <w:pStyle w:val="NoSpacing"/>
                              <w:ind w:left="360"/>
                              <w:rPr>
                                <w:rFonts w:cstheme="minorHAnsi"/>
                                <w:sz w:val="24"/>
                                <w:szCs w:val="24"/>
                              </w:rPr>
                            </w:pPr>
                            <w:r w:rsidRPr="00487D7C">
                              <w:rPr>
                                <w:rFonts w:cstheme="minorHAnsi"/>
                                <w:sz w:val="24"/>
                                <w:szCs w:val="24"/>
                              </w:rPr>
                              <w:t>Try some Toilet or Kitchen Paper Roll Craft!</w:t>
                            </w:r>
                          </w:p>
                          <w:p w14:paraId="62969DC8" w14:textId="77777777" w:rsidR="0081786D" w:rsidRPr="00487D7C" w:rsidRDefault="0081786D" w:rsidP="00487D7C">
                            <w:pPr>
                              <w:pStyle w:val="NoSpacing"/>
                              <w:ind w:left="720"/>
                              <w:rPr>
                                <w:rFonts w:cstheme="minorHAnsi"/>
                                <w:sz w:val="16"/>
                                <w:szCs w:val="16"/>
                              </w:rPr>
                            </w:pPr>
                          </w:p>
                          <w:p w14:paraId="0148422A" w14:textId="26711C57" w:rsidR="008624D3" w:rsidRPr="00487D7C" w:rsidRDefault="00487D7C" w:rsidP="00487D7C">
                            <w:pPr>
                              <w:pStyle w:val="NoSpacing"/>
                              <w:ind w:left="360"/>
                              <w:rPr>
                                <w:rFonts w:cstheme="minorHAnsi"/>
                                <w:sz w:val="24"/>
                                <w:szCs w:val="24"/>
                              </w:rPr>
                            </w:pPr>
                            <w:r w:rsidRPr="00487D7C">
                              <w:rPr>
                                <w:rFonts w:cstheme="minorHAnsi"/>
                                <w:sz w:val="24"/>
                                <w:szCs w:val="24"/>
                              </w:rPr>
                              <w:t>How many different characters can you make?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66304" id="_x0000_t202" coordsize="21600,21600" o:spt="202" path="m,l,21600r21600,l21600,xe">
                <v:stroke joinstyle="miter"/>
                <v:path gradientshapeok="t" o:connecttype="rect"/>
              </v:shapetype>
              <v:shape id="Text Box 36" o:spid="_x0000_s1026" type="#_x0000_t202" style="position:absolute;left:0;text-align:left;margin-left:0;margin-top:84.4pt;width:269.4pt;height:261.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" fillcolor="#9cc2e5 [1944]" strokeweight=".5pt">
                <v:textbox>
                  <w:txbxContent>
                    <w:p w14:paraId="4CAEC223" w14:textId="44FAB1A5" w:rsidR="008624D3" w:rsidRPr="0078407C" w:rsidRDefault="008624D3" w:rsidP="006668E4">
                      <w:pPr>
                        <w:pStyle w:val="NoSpacing"/>
                        <w:jc w:val="center"/>
                        <w:rPr>
                          <w:rFonts w:cstheme="minorHAnsi"/>
                          <w:sz w:val="24"/>
                          <w:szCs w:val="24"/>
                        </w:rPr>
                      </w:pPr>
                      <w:r w:rsidRPr="0078407C">
                        <w:rPr>
                          <w:rFonts w:cstheme="minorHAnsi"/>
                          <w:sz w:val="24"/>
                          <w:szCs w:val="24"/>
                        </w:rPr>
                        <w:t>Weekly fun task</w:t>
                      </w:r>
                      <w:r w:rsidR="006668E4">
                        <w:rPr>
                          <w:rFonts w:cstheme="minorHAnsi"/>
                          <w:sz w:val="24"/>
                          <w:szCs w:val="24"/>
                        </w:rPr>
                        <w:t>s</w:t>
                      </w:r>
                    </w:p>
                    <w:p w14:paraId="12F2FB0F" w14:textId="77777777" w:rsidR="006668E4" w:rsidRPr="0078407C" w:rsidRDefault="006668E4" w:rsidP="00E04A1A">
                      <w:pPr>
                        <w:pStyle w:val="NoSpacing"/>
                        <w:rPr>
                          <w:rFonts w:cstheme="minorHAnsi"/>
                          <w:sz w:val="24"/>
                          <w:szCs w:val="24"/>
                        </w:rPr>
                      </w:pPr>
                    </w:p>
                    <w:p w14:paraId="491D31F6" w14:textId="4683749D" w:rsidR="006668E4" w:rsidRDefault="00883A36" w:rsidP="00B70A40">
                      <w:pPr>
                        <w:pStyle w:val="NoSpacing"/>
                        <w:ind w:left="360"/>
                        <w:jc w:val="center"/>
                        <w:rPr>
                          <w:rFonts w:ascii="Letter-join No-Lead 39" w:hAnsi="Letter-join No-Lead 39"/>
                          <w:sz w:val="24"/>
                          <w:szCs w:val="24"/>
                        </w:rPr>
                      </w:pPr>
                      <w:r w:rsidRPr="00883A36">
                        <w:rPr>
                          <w:noProof/>
                        </w:rPr>
                        <w:drawing>
                          <wp:inline distT="0" distB="0" distL="0" distR="0" wp14:anchorId="3C1D8300" wp14:editId="3097FAEE">
                            <wp:extent cx="2441191" cy="187923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85238" cy="1913140"/>
                                    </a:xfrm>
                                    <a:prstGeom prst="rect">
                                      <a:avLst/>
                                    </a:prstGeom>
                                  </pic:spPr>
                                </pic:pic>
                              </a:graphicData>
                            </a:graphic>
                          </wp:inline>
                        </w:drawing>
                      </w:r>
                    </w:p>
                    <w:p w14:paraId="55AC8086" w14:textId="77777777" w:rsidR="00487D7C" w:rsidRDefault="00487D7C" w:rsidP="00487D7C">
                      <w:pPr>
                        <w:pStyle w:val="NoSpacing"/>
                        <w:ind w:left="360"/>
                        <w:rPr>
                          <w:rFonts w:cstheme="minorHAnsi"/>
                          <w:sz w:val="24"/>
                          <w:szCs w:val="24"/>
                        </w:rPr>
                      </w:pPr>
                    </w:p>
                    <w:p w14:paraId="7730C36F" w14:textId="77777777" w:rsidR="00487D7C" w:rsidRDefault="00487D7C" w:rsidP="00487D7C">
                      <w:pPr>
                        <w:pStyle w:val="NoSpacing"/>
                        <w:ind w:left="360"/>
                        <w:rPr>
                          <w:rFonts w:cstheme="minorHAnsi"/>
                          <w:sz w:val="24"/>
                          <w:szCs w:val="24"/>
                        </w:rPr>
                      </w:pPr>
                    </w:p>
                    <w:p w14:paraId="5602E7DA" w14:textId="51825879" w:rsidR="008624D3" w:rsidRPr="00487D7C" w:rsidRDefault="00487D7C" w:rsidP="00487D7C">
                      <w:pPr>
                        <w:pStyle w:val="NoSpacing"/>
                        <w:ind w:left="360"/>
                        <w:rPr>
                          <w:rFonts w:cstheme="minorHAnsi"/>
                          <w:sz w:val="24"/>
                          <w:szCs w:val="24"/>
                        </w:rPr>
                      </w:pPr>
                      <w:r w:rsidRPr="00487D7C">
                        <w:rPr>
                          <w:rFonts w:cstheme="minorHAnsi"/>
                          <w:sz w:val="24"/>
                          <w:szCs w:val="24"/>
                        </w:rPr>
                        <w:t>Try some Toilet or Kitchen Paper Roll Craft!</w:t>
                      </w:r>
                    </w:p>
                    <w:p w14:paraId="62969DC8" w14:textId="77777777" w:rsidR="0081786D" w:rsidRPr="00487D7C" w:rsidRDefault="0081786D" w:rsidP="00487D7C">
                      <w:pPr>
                        <w:pStyle w:val="NoSpacing"/>
                        <w:ind w:left="720"/>
                        <w:rPr>
                          <w:rFonts w:cstheme="minorHAnsi"/>
                          <w:sz w:val="16"/>
                          <w:szCs w:val="16"/>
                        </w:rPr>
                      </w:pPr>
                    </w:p>
                    <w:p w14:paraId="0148422A" w14:textId="26711C57" w:rsidR="008624D3" w:rsidRPr="00487D7C" w:rsidRDefault="00487D7C" w:rsidP="00487D7C">
                      <w:pPr>
                        <w:pStyle w:val="NoSpacing"/>
                        <w:ind w:left="360"/>
                        <w:rPr>
                          <w:rFonts w:cstheme="minorHAnsi"/>
                          <w:sz w:val="24"/>
                          <w:szCs w:val="24"/>
                        </w:rPr>
                      </w:pPr>
                      <w:r w:rsidRPr="00487D7C">
                        <w:rPr>
                          <w:rFonts w:cstheme="minorHAnsi"/>
                          <w:sz w:val="24"/>
                          <w:szCs w:val="24"/>
                        </w:rPr>
                        <w:t>How many different characters can you make?</w:t>
                      </w:r>
                    </w:p>
                  </w:txbxContent>
                </v:textbox>
                <w10:wrap anchorx="margin"/>
              </v:shape>
            </w:pict>
          </mc:Fallback>
        </mc:AlternateContent>
      </w:r>
    </w:p>
    <w:sectPr w:rsidR="004C562E" w:rsidRPr="007051E3" w:rsidSect="00F869D2">
      <w:headerReference w:type="default" r:id="rId13"/>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16462" w14:textId="77777777" w:rsidR="0068035C" w:rsidRDefault="0068035C">
      <w:pPr>
        <w:spacing w:after="0" w:line="240" w:lineRule="auto"/>
      </w:pPr>
      <w:r>
        <w:separator/>
      </w:r>
    </w:p>
  </w:endnote>
  <w:endnote w:type="continuationSeparator" w:id="0">
    <w:p w14:paraId="200E0181" w14:textId="77777777" w:rsidR="0068035C" w:rsidRDefault="0068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Air Plus 39">
    <w:altName w:val="Sitka Small"/>
    <w:panose1 w:val="02000805000000020003"/>
    <w:charset w:val="00"/>
    <w:family w:val="modern"/>
    <w:notTrueType/>
    <w:pitch w:val="variable"/>
    <w:sig w:usb0="80000023" w:usb1="00000002" w:usb2="00000000" w:usb3="00000000" w:csb0="00000001" w:csb1="00000000"/>
  </w:font>
  <w:font w:name="Letter-join No-Lead 39">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BCB36" w14:textId="77777777" w:rsidR="0068035C" w:rsidRDefault="0068035C">
      <w:pPr>
        <w:spacing w:after="0" w:line="240" w:lineRule="auto"/>
      </w:pPr>
      <w:r>
        <w:separator/>
      </w:r>
    </w:p>
  </w:footnote>
  <w:footnote w:type="continuationSeparator" w:id="0">
    <w:p w14:paraId="637935AB" w14:textId="77777777" w:rsidR="0068035C" w:rsidRDefault="00680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C7FA1" w14:textId="7AB4AB97" w:rsidR="006A4CA4" w:rsidRDefault="006A4CA4">
    <w:pPr>
      <w:pStyle w:val="Header"/>
    </w:pPr>
    <w:r>
      <w:t xml:space="preserve">Home Learning Challenge – wb </w:t>
    </w:r>
    <w:r w:rsidR="00B72ADB">
      <w:t>15</w:t>
    </w:r>
    <w:r w:rsidR="00BA4AF5">
      <w:t>.06</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656C"/>
    <w:multiLevelType w:val="hybridMultilevel"/>
    <w:tmpl w:val="D01659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F0B57ED"/>
    <w:multiLevelType w:val="hybridMultilevel"/>
    <w:tmpl w:val="ED8A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440CE"/>
    <w:multiLevelType w:val="hybridMultilevel"/>
    <w:tmpl w:val="1340F5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82B48"/>
    <w:multiLevelType w:val="hybridMultilevel"/>
    <w:tmpl w:val="913C33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570C7"/>
    <w:multiLevelType w:val="hybridMultilevel"/>
    <w:tmpl w:val="B6AA3D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55"/>
    <w:rsid w:val="00001055"/>
    <w:rsid w:val="00051038"/>
    <w:rsid w:val="00113A45"/>
    <w:rsid w:val="00134158"/>
    <w:rsid w:val="00227B7C"/>
    <w:rsid w:val="00381A32"/>
    <w:rsid w:val="0038741E"/>
    <w:rsid w:val="00395D15"/>
    <w:rsid w:val="00487D7C"/>
    <w:rsid w:val="004C562E"/>
    <w:rsid w:val="004F520A"/>
    <w:rsid w:val="006355F4"/>
    <w:rsid w:val="00641686"/>
    <w:rsid w:val="006668E4"/>
    <w:rsid w:val="00667574"/>
    <w:rsid w:val="0068035C"/>
    <w:rsid w:val="006A4CA4"/>
    <w:rsid w:val="006B2234"/>
    <w:rsid w:val="006F3FF5"/>
    <w:rsid w:val="007051E3"/>
    <w:rsid w:val="00740FB5"/>
    <w:rsid w:val="0078407C"/>
    <w:rsid w:val="0081786D"/>
    <w:rsid w:val="008624D3"/>
    <w:rsid w:val="008705DA"/>
    <w:rsid w:val="00883A36"/>
    <w:rsid w:val="008C4A24"/>
    <w:rsid w:val="00957BAD"/>
    <w:rsid w:val="00A24A5B"/>
    <w:rsid w:val="00A343D9"/>
    <w:rsid w:val="00A76C80"/>
    <w:rsid w:val="00AF4106"/>
    <w:rsid w:val="00B1025D"/>
    <w:rsid w:val="00B35855"/>
    <w:rsid w:val="00B42662"/>
    <w:rsid w:val="00B70A40"/>
    <w:rsid w:val="00B72ADB"/>
    <w:rsid w:val="00BA4AF5"/>
    <w:rsid w:val="00BC5B47"/>
    <w:rsid w:val="00BD4BC5"/>
    <w:rsid w:val="00C07D57"/>
    <w:rsid w:val="00C30A56"/>
    <w:rsid w:val="00CA06DB"/>
    <w:rsid w:val="00CA3BA5"/>
    <w:rsid w:val="00CD43F4"/>
    <w:rsid w:val="00CF421B"/>
    <w:rsid w:val="00D07623"/>
    <w:rsid w:val="00D56E5F"/>
    <w:rsid w:val="00D7149B"/>
    <w:rsid w:val="00D7402C"/>
    <w:rsid w:val="00E04A1A"/>
    <w:rsid w:val="00E42E74"/>
    <w:rsid w:val="00EC0BF2"/>
    <w:rsid w:val="00EE494D"/>
    <w:rsid w:val="00EF40E3"/>
    <w:rsid w:val="00F451D5"/>
    <w:rsid w:val="00F61A3A"/>
    <w:rsid w:val="00F665E7"/>
    <w:rsid w:val="00F769C9"/>
    <w:rsid w:val="00F869D2"/>
    <w:rsid w:val="00FE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C1F86D"/>
  <w15:chartTrackingRefBased/>
  <w15:docId w15:val="{D01D6440-4FCB-4B4B-B787-BF400F79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1786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855"/>
    <w:pPr>
      <w:ind w:left="720"/>
      <w:contextualSpacing/>
    </w:pPr>
  </w:style>
  <w:style w:type="paragraph" w:styleId="NoSpacing">
    <w:name w:val="No Spacing"/>
    <w:uiPriority w:val="1"/>
    <w:qFormat/>
    <w:rsid w:val="00C30A56"/>
    <w:pPr>
      <w:spacing w:after="0" w:line="240" w:lineRule="auto"/>
    </w:pPr>
  </w:style>
  <w:style w:type="character" w:customStyle="1" w:styleId="Heading5Char">
    <w:name w:val="Heading 5 Char"/>
    <w:basedOn w:val="DefaultParagraphFont"/>
    <w:link w:val="Heading5"/>
    <w:uiPriority w:val="9"/>
    <w:rsid w:val="0081786D"/>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178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A4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CA4"/>
  </w:style>
  <w:style w:type="paragraph" w:styleId="Footer">
    <w:name w:val="footer"/>
    <w:basedOn w:val="Normal"/>
    <w:link w:val="FooterChar"/>
    <w:uiPriority w:val="99"/>
    <w:unhideWhenUsed/>
    <w:rsid w:val="006A4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1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Leighton-Cox</dc:creator>
  <cp:keywords/>
  <dc:description/>
  <cp:lastModifiedBy>Heidi Blundell</cp:lastModifiedBy>
  <cp:revision>6</cp:revision>
  <dcterms:created xsi:type="dcterms:W3CDTF">2020-06-09T11:48:00Z</dcterms:created>
  <dcterms:modified xsi:type="dcterms:W3CDTF">2020-06-09T14:25:00Z</dcterms:modified>
</cp:coreProperties>
</file>